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6C1239" w:rsidRPr="00346048" w:rsidRDefault="004E2988" w:rsidP="006C1239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1239" w:rsidRDefault="006C1239" w:rsidP="006C1239">
      <w:pPr>
        <w:jc w:val="center"/>
        <w:rPr>
          <w:b/>
          <w:szCs w:val="28"/>
        </w:rPr>
      </w:pPr>
    </w:p>
    <w:p w:rsidR="006C1239" w:rsidRPr="00346048" w:rsidRDefault="006C1239" w:rsidP="006C1239">
      <w:pPr>
        <w:jc w:val="center"/>
        <w:rPr>
          <w:b/>
          <w:szCs w:val="28"/>
        </w:rPr>
      </w:pPr>
    </w:p>
    <w:p w:rsidR="006C1239" w:rsidRPr="003D74B1" w:rsidRDefault="006C1239" w:rsidP="006C1239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C1239" w:rsidRPr="003D74B1" w:rsidRDefault="00CE0374" w:rsidP="006C1239">
      <w:pPr>
        <w:jc w:val="center"/>
        <w:rPr>
          <w:b/>
          <w:bCs/>
          <w:szCs w:val="28"/>
        </w:rPr>
      </w:pPr>
      <w:r>
        <w:rPr>
          <w:b/>
          <w:szCs w:val="28"/>
        </w:rPr>
        <w:t>МИЛЮТИНСКОГО</w:t>
      </w:r>
      <w:r w:rsidR="006C1239" w:rsidRPr="003D74B1">
        <w:rPr>
          <w:b/>
          <w:szCs w:val="28"/>
        </w:rPr>
        <w:t xml:space="preserve"> РАЙОНА РОСТОВСКОЙ ОБЛАСТИ</w:t>
      </w:r>
    </w:p>
    <w:p w:rsidR="006C1239" w:rsidRPr="003D74B1" w:rsidRDefault="006C1239" w:rsidP="006C1239">
      <w:pPr>
        <w:rPr>
          <w:b/>
          <w:bCs/>
          <w:szCs w:val="28"/>
        </w:rPr>
      </w:pPr>
    </w:p>
    <w:p w:rsidR="006C1239" w:rsidRPr="003D74B1" w:rsidRDefault="006C1239" w:rsidP="006C1239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C1239" w:rsidRPr="003D74B1" w:rsidRDefault="00CE0374" w:rsidP="006C1239">
      <w:pPr>
        <w:rPr>
          <w:szCs w:val="28"/>
        </w:rPr>
      </w:pPr>
      <w:r>
        <w:rPr>
          <w:szCs w:val="28"/>
        </w:rPr>
        <w:t>06</w:t>
      </w:r>
      <w:r w:rsidR="00723E8A">
        <w:rPr>
          <w:szCs w:val="28"/>
        </w:rPr>
        <w:t>.07.</w:t>
      </w:r>
      <w:r w:rsidR="006C1239" w:rsidRPr="003D74B1">
        <w:rPr>
          <w:szCs w:val="28"/>
        </w:rPr>
        <w:t>202</w:t>
      </w:r>
      <w:r w:rsidR="00723E8A">
        <w:rPr>
          <w:szCs w:val="28"/>
        </w:rPr>
        <w:t>6</w:t>
      </w:r>
      <w:r w:rsidR="006C1239" w:rsidRPr="003D74B1">
        <w:rPr>
          <w:szCs w:val="28"/>
        </w:rPr>
        <w:t xml:space="preserve"> г.</w:t>
      </w:r>
      <w:r w:rsidR="006C1239">
        <w:rPr>
          <w:i/>
          <w:szCs w:val="28"/>
        </w:rPr>
        <w:tab/>
      </w:r>
      <w:r w:rsidR="006C1239">
        <w:rPr>
          <w:i/>
          <w:szCs w:val="28"/>
        </w:rPr>
        <w:tab/>
      </w:r>
      <w:r w:rsidR="006C1239">
        <w:rPr>
          <w:i/>
          <w:szCs w:val="28"/>
        </w:rPr>
        <w:tab/>
      </w:r>
      <w:r w:rsidR="006C1239">
        <w:rPr>
          <w:i/>
          <w:szCs w:val="28"/>
        </w:rPr>
        <w:tab/>
      </w:r>
      <w:r w:rsidR="006C1239">
        <w:rPr>
          <w:i/>
          <w:szCs w:val="28"/>
        </w:rPr>
        <w:tab/>
      </w:r>
      <w:r w:rsidR="006C1239" w:rsidRPr="003D74B1">
        <w:rPr>
          <w:i/>
          <w:szCs w:val="28"/>
        </w:rPr>
        <w:tab/>
      </w:r>
      <w:r w:rsidR="006C1239" w:rsidRPr="003D74B1">
        <w:rPr>
          <w:i/>
          <w:szCs w:val="28"/>
        </w:rPr>
        <w:tab/>
      </w:r>
      <w:r w:rsidR="006C1239" w:rsidRPr="003D74B1">
        <w:rPr>
          <w:szCs w:val="28"/>
        </w:rPr>
        <w:t>№</w:t>
      </w:r>
      <w:r w:rsidR="006C1239" w:rsidRPr="003D74B1">
        <w:rPr>
          <w:szCs w:val="28"/>
        </w:rPr>
        <w:tab/>
      </w:r>
      <w:r>
        <w:rPr>
          <w:szCs w:val="28"/>
        </w:rPr>
        <w:t>10-4</w:t>
      </w:r>
    </w:p>
    <w:p w:rsidR="007F785A" w:rsidRDefault="00CE0374" w:rsidP="00CE0374">
      <w:pPr>
        <w:jc w:val="center"/>
        <w:rPr>
          <w:bCs/>
          <w:szCs w:val="28"/>
        </w:rPr>
      </w:pPr>
      <w:r>
        <w:rPr>
          <w:bCs/>
          <w:szCs w:val="28"/>
        </w:rPr>
        <w:t>ст.Милютинская</w:t>
      </w:r>
    </w:p>
    <w:p w:rsidR="00CE0374" w:rsidRDefault="00CE0374" w:rsidP="00CE0374">
      <w:pPr>
        <w:jc w:val="center"/>
      </w:pPr>
    </w:p>
    <w:p w:rsidR="007407A6" w:rsidRDefault="005A20CD" w:rsidP="007407A6">
      <w:pPr>
        <w:pStyle w:val="a6"/>
        <w:suppressAutoHyphens/>
        <w:spacing w:before="0" w:after="0"/>
        <w:ind w:left="1134" w:right="1304"/>
        <w:jc w:val="both"/>
        <w:rPr>
          <w:bCs/>
          <w:spacing w:val="0"/>
          <w:sz w:val="28"/>
          <w:szCs w:val="28"/>
        </w:rPr>
      </w:pPr>
      <w:r w:rsidRPr="005A20CD">
        <w:rPr>
          <w:spacing w:val="0"/>
          <w:sz w:val="28"/>
          <w:szCs w:val="28"/>
        </w:rPr>
        <w:t xml:space="preserve">Об утверждении Порядка и сроков изготовления, использования, передачи, заверения и уточнения второго экземпляра списка избирателей на выборах </w:t>
      </w:r>
      <w:r w:rsidR="007407A6" w:rsidRPr="005A20CD">
        <w:rPr>
          <w:spacing w:val="0"/>
          <w:sz w:val="28"/>
          <w:szCs w:val="28"/>
        </w:rPr>
        <w:t xml:space="preserve">депутатов представительных органов </w:t>
      </w:r>
      <w:r w:rsidR="00CE0374">
        <w:rPr>
          <w:bCs/>
          <w:spacing w:val="0"/>
          <w:sz w:val="28"/>
          <w:szCs w:val="28"/>
        </w:rPr>
        <w:t>Лукичевского</w:t>
      </w:r>
      <w:r w:rsidR="007407A6" w:rsidRPr="005A20CD">
        <w:rPr>
          <w:bCs/>
          <w:spacing w:val="0"/>
          <w:sz w:val="28"/>
          <w:szCs w:val="28"/>
        </w:rPr>
        <w:t xml:space="preserve"> сельского, </w:t>
      </w:r>
      <w:r w:rsidR="00CE0374">
        <w:rPr>
          <w:bCs/>
          <w:spacing w:val="0"/>
          <w:sz w:val="28"/>
          <w:szCs w:val="28"/>
        </w:rPr>
        <w:t>Милютинского</w:t>
      </w:r>
      <w:r w:rsidR="007407A6" w:rsidRPr="005A20CD">
        <w:rPr>
          <w:bCs/>
          <w:spacing w:val="0"/>
          <w:sz w:val="28"/>
          <w:szCs w:val="28"/>
        </w:rPr>
        <w:t xml:space="preserve"> сельского, </w:t>
      </w:r>
      <w:r w:rsidR="00CE0374">
        <w:rPr>
          <w:bCs/>
          <w:spacing w:val="0"/>
          <w:sz w:val="28"/>
          <w:szCs w:val="28"/>
        </w:rPr>
        <w:t>Маньково-Березовского</w:t>
      </w:r>
      <w:r w:rsidR="007407A6" w:rsidRPr="005A20CD">
        <w:rPr>
          <w:bCs/>
          <w:spacing w:val="0"/>
          <w:sz w:val="28"/>
          <w:szCs w:val="28"/>
        </w:rPr>
        <w:t xml:space="preserve"> сельского, </w:t>
      </w:r>
      <w:r w:rsidR="00CE0374">
        <w:rPr>
          <w:bCs/>
          <w:spacing w:val="0"/>
          <w:sz w:val="28"/>
          <w:szCs w:val="28"/>
        </w:rPr>
        <w:t>Николо-Березовского</w:t>
      </w:r>
      <w:r w:rsidR="007407A6" w:rsidRPr="005A20CD">
        <w:rPr>
          <w:bCs/>
          <w:spacing w:val="0"/>
          <w:sz w:val="28"/>
          <w:szCs w:val="28"/>
        </w:rPr>
        <w:t xml:space="preserve"> сельского, </w:t>
      </w:r>
      <w:r w:rsidR="00CE0374">
        <w:rPr>
          <w:bCs/>
          <w:spacing w:val="0"/>
          <w:sz w:val="28"/>
          <w:szCs w:val="28"/>
        </w:rPr>
        <w:t>Светочниковского</w:t>
      </w:r>
      <w:r w:rsidR="007407A6" w:rsidRPr="005A20CD">
        <w:rPr>
          <w:bCs/>
          <w:spacing w:val="0"/>
          <w:sz w:val="28"/>
          <w:szCs w:val="28"/>
        </w:rPr>
        <w:t xml:space="preserve"> сельского, </w:t>
      </w:r>
      <w:r w:rsidR="00CE0374">
        <w:rPr>
          <w:bCs/>
          <w:spacing w:val="0"/>
          <w:sz w:val="28"/>
          <w:szCs w:val="28"/>
        </w:rPr>
        <w:t>Орловского</w:t>
      </w:r>
      <w:r w:rsidR="007407A6" w:rsidRPr="005A20CD">
        <w:rPr>
          <w:bCs/>
          <w:spacing w:val="0"/>
          <w:sz w:val="28"/>
          <w:szCs w:val="28"/>
        </w:rPr>
        <w:t xml:space="preserve"> сельского, </w:t>
      </w:r>
      <w:r w:rsidR="00CE0374">
        <w:rPr>
          <w:bCs/>
          <w:spacing w:val="0"/>
          <w:sz w:val="28"/>
          <w:szCs w:val="28"/>
        </w:rPr>
        <w:t>Селивановского</w:t>
      </w:r>
      <w:r w:rsidR="007407A6" w:rsidRPr="005A20CD">
        <w:rPr>
          <w:bCs/>
          <w:spacing w:val="0"/>
          <w:sz w:val="28"/>
          <w:szCs w:val="28"/>
        </w:rPr>
        <w:t xml:space="preserve"> сельского поселений </w:t>
      </w:r>
      <w:r w:rsidR="00723E8A">
        <w:rPr>
          <w:bCs/>
          <w:spacing w:val="0"/>
          <w:sz w:val="28"/>
          <w:szCs w:val="28"/>
        </w:rPr>
        <w:t>шестого</w:t>
      </w:r>
      <w:r w:rsidR="007407A6" w:rsidRPr="005A20CD">
        <w:rPr>
          <w:bCs/>
          <w:spacing w:val="0"/>
          <w:sz w:val="28"/>
          <w:szCs w:val="28"/>
        </w:rPr>
        <w:t xml:space="preserve"> созыва</w:t>
      </w:r>
    </w:p>
    <w:p w:rsidR="00CE0374" w:rsidRPr="005A20CD" w:rsidRDefault="00CE0374" w:rsidP="007407A6">
      <w:pPr>
        <w:pStyle w:val="a6"/>
        <w:suppressAutoHyphens/>
        <w:spacing w:before="0" w:after="0"/>
        <w:ind w:left="1134" w:right="1304"/>
        <w:jc w:val="both"/>
        <w:rPr>
          <w:spacing w:val="0"/>
          <w:sz w:val="28"/>
          <w:szCs w:val="28"/>
        </w:rPr>
      </w:pPr>
    </w:p>
    <w:p w:rsidR="00CE0374" w:rsidRPr="00CE0374" w:rsidRDefault="00CE0374" w:rsidP="00CE0374">
      <w:pPr>
        <w:jc w:val="both"/>
      </w:pPr>
      <w:r w:rsidRPr="00CE0374">
        <w:t>В соответствии с пунктом 12 статьи 17 Федерального закона от 12.06.2002№ 67-ФЗ «Об основных гарантиях избирательных прав и права на участие в референдуме граждан Российской Федерации», частью 13 статьи 10 Областного закона от 12.05.2016 № 525-ЗС «О выборах и референдумах в Ростовской области»</w:t>
      </w:r>
    </w:p>
    <w:p w:rsidR="006C1239" w:rsidRDefault="007F785A" w:rsidP="00CE0374">
      <w:pPr>
        <w:pStyle w:val="a6"/>
        <w:suppressAutoHyphens/>
        <w:spacing w:after="0"/>
        <w:ind w:right="28" w:firstLine="709"/>
        <w:jc w:val="both"/>
        <w:rPr>
          <w:b w:val="0"/>
          <w:spacing w:val="0"/>
          <w:sz w:val="28"/>
        </w:rPr>
      </w:pPr>
      <w:r w:rsidRPr="006C1239">
        <w:rPr>
          <w:b w:val="0"/>
          <w:spacing w:val="0"/>
          <w:sz w:val="28"/>
        </w:rPr>
        <w:t xml:space="preserve">Территориальная избирательная комиссия </w:t>
      </w:r>
      <w:r w:rsidR="00CE0374">
        <w:rPr>
          <w:b w:val="0"/>
          <w:spacing w:val="0"/>
          <w:sz w:val="28"/>
        </w:rPr>
        <w:t>Милютинского</w:t>
      </w:r>
      <w:r w:rsidR="006C1239">
        <w:rPr>
          <w:b w:val="0"/>
          <w:spacing w:val="0"/>
          <w:sz w:val="28"/>
        </w:rPr>
        <w:t xml:space="preserve"> района Ростовской области</w:t>
      </w:r>
    </w:p>
    <w:p w:rsidR="007F785A" w:rsidRDefault="007F785A" w:rsidP="006C1239">
      <w:pPr>
        <w:pStyle w:val="a6"/>
        <w:suppressAutoHyphens/>
        <w:spacing w:after="0" w:line="276" w:lineRule="auto"/>
        <w:ind w:right="28" w:firstLine="709"/>
        <w:rPr>
          <w:b w:val="0"/>
          <w:spacing w:val="0"/>
          <w:sz w:val="28"/>
        </w:rPr>
      </w:pPr>
      <w:r w:rsidRPr="006C1239">
        <w:rPr>
          <w:b w:val="0"/>
          <w:spacing w:val="0"/>
          <w:sz w:val="28"/>
        </w:rPr>
        <w:t>ПОСТАНОВЛЯЕТ:</w:t>
      </w:r>
    </w:p>
    <w:p w:rsidR="00CE0374" w:rsidRDefault="00CE0374" w:rsidP="006C1239">
      <w:pPr>
        <w:pStyle w:val="a6"/>
        <w:suppressAutoHyphens/>
        <w:spacing w:after="0" w:line="276" w:lineRule="auto"/>
        <w:ind w:right="28" w:firstLine="709"/>
        <w:rPr>
          <w:b w:val="0"/>
          <w:spacing w:val="0"/>
          <w:sz w:val="28"/>
        </w:rPr>
      </w:pPr>
    </w:p>
    <w:p w:rsidR="005A20CD" w:rsidRPr="00F41CBD" w:rsidRDefault="00D54DDE" w:rsidP="005A20CD">
      <w:pPr>
        <w:suppressAutoHyphens/>
        <w:spacing w:line="360" w:lineRule="auto"/>
        <w:ind w:firstLine="567"/>
        <w:jc w:val="both"/>
        <w:rPr>
          <w:szCs w:val="28"/>
        </w:rPr>
      </w:pPr>
      <w:r>
        <w:rPr>
          <w:color w:val="000000"/>
          <w:szCs w:val="28"/>
        </w:rPr>
        <w:t>1. </w:t>
      </w:r>
      <w:r w:rsidR="005A20CD" w:rsidRPr="00F41CBD">
        <w:rPr>
          <w:szCs w:val="28"/>
        </w:rPr>
        <w:t>Утвердить Порядок и сроки изготовления, использования, передачи</w:t>
      </w:r>
      <w:r w:rsidR="005A20CD">
        <w:rPr>
          <w:szCs w:val="28"/>
        </w:rPr>
        <w:t xml:space="preserve">, </w:t>
      </w:r>
      <w:r w:rsidR="005A20CD" w:rsidRPr="00F41CBD">
        <w:rPr>
          <w:szCs w:val="28"/>
        </w:rPr>
        <w:t xml:space="preserve">заверения и уточнения второго экземпляра списка избирателей </w:t>
      </w:r>
      <w:r w:rsidR="005A20CD">
        <w:rPr>
          <w:szCs w:val="28"/>
        </w:rPr>
        <w:t xml:space="preserve">на выборах </w:t>
      </w:r>
      <w:r w:rsidR="005A20CD" w:rsidRPr="005A20CD">
        <w:rPr>
          <w:szCs w:val="28"/>
        </w:rPr>
        <w:t xml:space="preserve">депутатов представительных органов </w:t>
      </w:r>
      <w:r w:rsidR="00CE0374">
        <w:rPr>
          <w:bCs/>
          <w:szCs w:val="28"/>
        </w:rPr>
        <w:t>Лукичевского</w:t>
      </w:r>
      <w:r w:rsidR="00CE0374" w:rsidRPr="005A20CD">
        <w:rPr>
          <w:bCs/>
          <w:szCs w:val="28"/>
        </w:rPr>
        <w:t xml:space="preserve"> сельского, </w:t>
      </w:r>
      <w:r w:rsidR="00CE0374">
        <w:rPr>
          <w:bCs/>
          <w:szCs w:val="28"/>
        </w:rPr>
        <w:t>Милютинского</w:t>
      </w:r>
      <w:r w:rsidR="00CE0374" w:rsidRPr="005A20CD">
        <w:rPr>
          <w:bCs/>
          <w:szCs w:val="28"/>
        </w:rPr>
        <w:t xml:space="preserve"> сельского, </w:t>
      </w:r>
      <w:r w:rsidR="00CE0374">
        <w:rPr>
          <w:bCs/>
          <w:szCs w:val="28"/>
        </w:rPr>
        <w:t>Маньково-Березовского</w:t>
      </w:r>
      <w:r w:rsidR="00CE0374" w:rsidRPr="005A20CD">
        <w:rPr>
          <w:bCs/>
          <w:szCs w:val="28"/>
        </w:rPr>
        <w:t xml:space="preserve"> сельского, </w:t>
      </w:r>
      <w:r w:rsidR="00CE0374">
        <w:rPr>
          <w:bCs/>
          <w:szCs w:val="28"/>
        </w:rPr>
        <w:t>Николо-Березовского</w:t>
      </w:r>
      <w:r w:rsidR="00CE0374" w:rsidRPr="005A20CD">
        <w:rPr>
          <w:bCs/>
          <w:szCs w:val="28"/>
        </w:rPr>
        <w:t xml:space="preserve"> сельского, </w:t>
      </w:r>
      <w:r w:rsidR="00CE0374">
        <w:rPr>
          <w:bCs/>
          <w:szCs w:val="28"/>
        </w:rPr>
        <w:t>Светочниковского</w:t>
      </w:r>
      <w:r w:rsidR="00CE0374" w:rsidRPr="005A20CD">
        <w:rPr>
          <w:bCs/>
          <w:szCs w:val="28"/>
        </w:rPr>
        <w:t xml:space="preserve"> сельского, </w:t>
      </w:r>
      <w:r w:rsidR="00CE0374">
        <w:rPr>
          <w:bCs/>
          <w:szCs w:val="28"/>
        </w:rPr>
        <w:t>Орловского</w:t>
      </w:r>
      <w:r w:rsidR="00CE0374" w:rsidRPr="005A20CD">
        <w:rPr>
          <w:bCs/>
          <w:szCs w:val="28"/>
        </w:rPr>
        <w:t xml:space="preserve"> сельского, </w:t>
      </w:r>
      <w:r w:rsidR="00CE0374">
        <w:rPr>
          <w:bCs/>
          <w:szCs w:val="28"/>
        </w:rPr>
        <w:t>Селивановского</w:t>
      </w:r>
      <w:r w:rsidR="00CE0374" w:rsidRPr="005A20CD">
        <w:rPr>
          <w:bCs/>
          <w:szCs w:val="28"/>
        </w:rPr>
        <w:t xml:space="preserve"> сельского поселений </w:t>
      </w:r>
      <w:r w:rsidR="00DD5470">
        <w:rPr>
          <w:bCs/>
          <w:szCs w:val="28"/>
        </w:rPr>
        <w:t>шестого</w:t>
      </w:r>
      <w:r w:rsidR="005A20CD" w:rsidRPr="005A20CD">
        <w:rPr>
          <w:bCs/>
          <w:szCs w:val="28"/>
        </w:rPr>
        <w:t xml:space="preserve"> созыва</w:t>
      </w:r>
      <w:r w:rsidR="005A20CD">
        <w:rPr>
          <w:szCs w:val="28"/>
        </w:rPr>
        <w:t xml:space="preserve"> согласно </w:t>
      </w:r>
      <w:r w:rsidR="005A20CD" w:rsidRPr="00F41CBD">
        <w:rPr>
          <w:szCs w:val="28"/>
        </w:rPr>
        <w:t>приложени</w:t>
      </w:r>
      <w:r w:rsidR="005A20CD">
        <w:rPr>
          <w:szCs w:val="28"/>
        </w:rPr>
        <w:t>ю</w:t>
      </w:r>
      <w:r w:rsidR="005A20CD" w:rsidRPr="00F41CBD">
        <w:t>.</w:t>
      </w:r>
    </w:p>
    <w:p w:rsidR="005A20CD" w:rsidRPr="00F41CBD" w:rsidRDefault="005A20CD" w:rsidP="005A20CD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F41CBD">
        <w:rPr>
          <w:b w:val="0"/>
          <w:spacing w:val="0"/>
          <w:sz w:val="28"/>
        </w:rPr>
        <w:t>2. </w:t>
      </w:r>
      <w:r w:rsidRPr="00F41CBD">
        <w:rPr>
          <w:b w:val="0"/>
          <w:spacing w:val="0"/>
          <w:sz w:val="28"/>
          <w:szCs w:val="28"/>
        </w:rPr>
        <w:t>Направить настоящее постановление председателям участковых избирательных комиссий.</w:t>
      </w:r>
    </w:p>
    <w:p w:rsidR="007F785A" w:rsidRPr="00704669" w:rsidRDefault="005A20CD" w:rsidP="005A20CD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lastRenderedPageBreak/>
        <w:t>3</w:t>
      </w:r>
      <w:r>
        <w:rPr>
          <w:b w:val="0"/>
          <w:spacing w:val="0"/>
          <w:sz w:val="28"/>
        </w:rPr>
        <w:t>. </w:t>
      </w:r>
      <w:r w:rsidRPr="00D75E42">
        <w:rPr>
          <w:b w:val="0"/>
          <w:spacing w:val="0"/>
          <w:sz w:val="28"/>
          <w:szCs w:val="28"/>
        </w:rPr>
        <w:t xml:space="preserve">Контроль за </w:t>
      </w:r>
      <w:r>
        <w:rPr>
          <w:b w:val="0"/>
          <w:spacing w:val="0"/>
          <w:sz w:val="28"/>
          <w:szCs w:val="28"/>
        </w:rPr>
        <w:t>исполнением</w:t>
      </w:r>
      <w:r w:rsidRPr="00D75E42">
        <w:rPr>
          <w:b w:val="0"/>
          <w:spacing w:val="0"/>
          <w:sz w:val="28"/>
          <w:szCs w:val="28"/>
        </w:rPr>
        <w:t xml:space="preserve"> настоящего постановления возложить на</w:t>
      </w:r>
      <w:r>
        <w:rPr>
          <w:b w:val="0"/>
          <w:spacing w:val="0"/>
          <w:sz w:val="28"/>
          <w:szCs w:val="28"/>
        </w:rPr>
        <w:t xml:space="preserve"> председателя комиссии </w:t>
      </w:r>
      <w:r w:rsidR="00CE0374">
        <w:rPr>
          <w:b w:val="0"/>
          <w:spacing w:val="0"/>
          <w:sz w:val="28"/>
          <w:szCs w:val="28"/>
        </w:rPr>
        <w:t>Безденежного П.В.</w:t>
      </w:r>
      <w:r>
        <w:rPr>
          <w:b w:val="0"/>
          <w:spacing w:val="0"/>
          <w:sz w:val="28"/>
          <w:szCs w:val="28"/>
        </w:rPr>
        <w:t xml:space="preserve"> </w:t>
      </w:r>
    </w:p>
    <w:p w:rsidR="007F785A" w:rsidRDefault="007F785A" w:rsidP="007F785A">
      <w:pPr>
        <w:suppressAutoHyphens/>
        <w:spacing w:after="60" w:line="360" w:lineRule="auto"/>
      </w:pPr>
    </w:p>
    <w:p w:rsidR="005A20CD" w:rsidRDefault="005A20CD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E0374">
        <w:t>П.В.Бездененжный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5A20CD" w:rsidRDefault="007F785A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6C1239">
        <w:rPr>
          <w:kern w:val="28"/>
        </w:rPr>
        <w:t xml:space="preserve">                                                        </w:t>
      </w:r>
      <w:bookmarkStart w:id="0" w:name="_GoBack"/>
      <w:bookmarkEnd w:id="0"/>
      <w:r w:rsidR="00CE0374">
        <w:rPr>
          <w:kern w:val="28"/>
        </w:rPr>
        <w:t>М.Ю.Слесарева</w:t>
      </w: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Pr="00CE0374" w:rsidRDefault="00CE0374" w:rsidP="00CE0374">
      <w:pPr>
        <w:pStyle w:val="1"/>
        <w:suppressAutoHyphens/>
        <w:spacing w:before="0" w:after="0"/>
        <w:ind w:left="5670"/>
        <w:jc w:val="center"/>
        <w:rPr>
          <w:sz w:val="24"/>
          <w:szCs w:val="24"/>
        </w:rPr>
      </w:pPr>
      <w:r w:rsidRPr="00CE0374">
        <w:rPr>
          <w:sz w:val="24"/>
          <w:szCs w:val="24"/>
        </w:rPr>
        <w:lastRenderedPageBreak/>
        <w:t>УТВЕРЖДЕН</w:t>
      </w:r>
    </w:p>
    <w:p w:rsidR="00CE0374" w:rsidRPr="00CE0374" w:rsidRDefault="00CE0374" w:rsidP="00CE0374">
      <w:pPr>
        <w:pStyle w:val="1"/>
        <w:suppressAutoHyphens/>
        <w:spacing w:before="0" w:after="0"/>
        <w:ind w:left="5670"/>
        <w:jc w:val="center"/>
        <w:rPr>
          <w:sz w:val="24"/>
          <w:szCs w:val="24"/>
        </w:rPr>
      </w:pPr>
      <w:r w:rsidRPr="00CE0374">
        <w:rPr>
          <w:sz w:val="24"/>
          <w:szCs w:val="24"/>
        </w:rPr>
        <w:t>Постановлением Территориальной избирательной комиссии Милютинского района Ростовской области</w:t>
      </w:r>
    </w:p>
    <w:p w:rsidR="00CE0374" w:rsidRPr="00091389" w:rsidRDefault="00CE0374" w:rsidP="00CE0374">
      <w:pPr>
        <w:pStyle w:val="1"/>
        <w:suppressAutoHyphens/>
        <w:spacing w:before="0" w:after="0"/>
        <w:ind w:left="5670"/>
        <w:jc w:val="center"/>
        <w:rPr>
          <w:sz w:val="24"/>
          <w:szCs w:val="24"/>
        </w:rPr>
      </w:pPr>
      <w:r w:rsidRPr="00CE0374">
        <w:rPr>
          <w:sz w:val="24"/>
          <w:szCs w:val="24"/>
        </w:rPr>
        <w:t>от 06 июля 2026 г.  № 10-4</w:t>
      </w:r>
      <w:r w:rsidRPr="00CE0374">
        <w:rPr>
          <w:sz w:val="24"/>
          <w:szCs w:val="24"/>
        </w:rPr>
        <w:br/>
      </w:r>
    </w:p>
    <w:p w:rsidR="00CE0374" w:rsidRPr="00537775" w:rsidRDefault="00CE0374" w:rsidP="00CE0374">
      <w:pPr>
        <w:jc w:val="center"/>
        <w:rPr>
          <w:b/>
          <w:szCs w:val="28"/>
        </w:rPr>
      </w:pPr>
      <w:r w:rsidRPr="0023046D">
        <w:rPr>
          <w:b/>
          <w:szCs w:val="28"/>
        </w:rPr>
        <w:t xml:space="preserve">Порядок и сроки изготовления, использования, передачи, заверения и уточнения второго экземпляра списка избирателей </w:t>
      </w:r>
      <w:r>
        <w:rPr>
          <w:b/>
          <w:szCs w:val="28"/>
        </w:rPr>
        <w:t>на выборах депутатов Собраний депутатов сельских поселений шестого созыва 20 сентября 2026 года</w:t>
      </w:r>
    </w:p>
    <w:p w:rsidR="00CE0374" w:rsidRPr="00537775" w:rsidRDefault="00CE0374" w:rsidP="00CE0374">
      <w:pPr>
        <w:jc w:val="center"/>
        <w:rPr>
          <w:szCs w:val="28"/>
        </w:rPr>
      </w:pPr>
    </w:p>
    <w:p w:rsidR="00CE0374" w:rsidRPr="00537775" w:rsidRDefault="00CE0374" w:rsidP="00CE0374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1. </w:t>
      </w:r>
      <w:r w:rsidRPr="00537775">
        <w:rPr>
          <w:color w:val="222222"/>
          <w:sz w:val="28"/>
          <w:szCs w:val="28"/>
        </w:rPr>
        <w:t>Второй экземпляр списка избирателей используется при утрате или непредвиденной порче первого экземпляра списка избирателей.</w:t>
      </w:r>
    </w:p>
    <w:p w:rsidR="00CE0374" w:rsidRPr="00537775" w:rsidRDefault="00CE0374" w:rsidP="00CE0374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2. </w:t>
      </w:r>
      <w:r w:rsidRPr="00537775">
        <w:rPr>
          <w:color w:val="222222"/>
          <w:sz w:val="28"/>
          <w:szCs w:val="28"/>
        </w:rPr>
        <w:t xml:space="preserve">При наступлении обстоятельств, указанных в пункте 1 настоящего Порядка, участковая комиссия составляет акт, который подписывается ее председателем и секретарем и заверяется печатью участковой </w:t>
      </w:r>
      <w:r>
        <w:rPr>
          <w:color w:val="222222"/>
          <w:sz w:val="28"/>
          <w:szCs w:val="28"/>
        </w:rPr>
        <w:t xml:space="preserve">избирательной </w:t>
      </w:r>
      <w:r w:rsidRPr="00537775">
        <w:rPr>
          <w:color w:val="222222"/>
          <w:sz w:val="28"/>
          <w:szCs w:val="28"/>
        </w:rPr>
        <w:t xml:space="preserve">комиссии. Под актом могут поставить свои подписи присутствовавшие при этом члены участковой </w:t>
      </w:r>
      <w:r>
        <w:rPr>
          <w:color w:val="222222"/>
          <w:sz w:val="28"/>
          <w:szCs w:val="28"/>
        </w:rPr>
        <w:t xml:space="preserve">избирательной </w:t>
      </w:r>
      <w:r w:rsidRPr="00537775">
        <w:rPr>
          <w:color w:val="222222"/>
          <w:sz w:val="28"/>
          <w:szCs w:val="28"/>
        </w:rPr>
        <w:t>комиссии как с правом решающего, так и с правом совещательного голоса, а также наблюдатели.</w:t>
      </w:r>
    </w:p>
    <w:p w:rsidR="00CE0374" w:rsidRPr="00537775" w:rsidRDefault="00CE0374" w:rsidP="00CE0374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3. </w:t>
      </w:r>
      <w:r w:rsidRPr="00537775">
        <w:rPr>
          <w:color w:val="222222"/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>
        <w:rPr>
          <w:color w:val="222222"/>
          <w:sz w:val="28"/>
          <w:szCs w:val="28"/>
        </w:rPr>
        <w:t xml:space="preserve">избирательной </w:t>
      </w:r>
      <w:r w:rsidRPr="00537775">
        <w:rPr>
          <w:color w:val="222222"/>
          <w:sz w:val="28"/>
          <w:szCs w:val="28"/>
        </w:rPr>
        <w:t xml:space="preserve">комиссии, а второй направляется </w:t>
      </w:r>
      <w:r>
        <w:rPr>
          <w:color w:val="222222"/>
          <w:sz w:val="28"/>
          <w:szCs w:val="28"/>
        </w:rPr>
        <w:br/>
      </w:r>
      <w:r w:rsidRPr="00537775">
        <w:rPr>
          <w:color w:val="222222"/>
          <w:sz w:val="28"/>
          <w:szCs w:val="28"/>
        </w:rPr>
        <w:t xml:space="preserve">в территориальную </w:t>
      </w:r>
      <w:r>
        <w:rPr>
          <w:color w:val="222222"/>
          <w:sz w:val="28"/>
          <w:szCs w:val="28"/>
        </w:rPr>
        <w:t xml:space="preserve">избирательную </w:t>
      </w:r>
      <w:r w:rsidRPr="00537775">
        <w:rPr>
          <w:color w:val="222222"/>
          <w:sz w:val="28"/>
          <w:szCs w:val="28"/>
        </w:rPr>
        <w:t xml:space="preserve">комиссию вместе с обращением участковой </w:t>
      </w:r>
      <w:r>
        <w:rPr>
          <w:color w:val="222222"/>
          <w:sz w:val="28"/>
          <w:szCs w:val="28"/>
        </w:rPr>
        <w:t xml:space="preserve">избирательной </w:t>
      </w:r>
      <w:r w:rsidRPr="00537775">
        <w:rPr>
          <w:color w:val="222222"/>
          <w:sz w:val="28"/>
          <w:szCs w:val="28"/>
        </w:rPr>
        <w:t>комиссии о передаче второго экземпляра списка избирателей.</w:t>
      </w:r>
    </w:p>
    <w:p w:rsidR="00CE0374" w:rsidRPr="00537775" w:rsidRDefault="00CE0374" w:rsidP="00CE0374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4. </w:t>
      </w:r>
      <w:r w:rsidRPr="00537775">
        <w:rPr>
          <w:color w:val="222222"/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>
        <w:rPr>
          <w:color w:val="222222"/>
          <w:sz w:val="28"/>
          <w:szCs w:val="28"/>
        </w:rPr>
        <w:t xml:space="preserve">территориальная </w:t>
      </w:r>
      <w:r w:rsidRPr="00537775">
        <w:rPr>
          <w:color w:val="222222"/>
          <w:sz w:val="28"/>
          <w:szCs w:val="28"/>
        </w:rPr>
        <w:t>избирательная комиссия.</w:t>
      </w:r>
    </w:p>
    <w:p w:rsidR="00CE0374" w:rsidRPr="00537775" w:rsidRDefault="00CE0374" w:rsidP="00CE0374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5. </w:t>
      </w:r>
      <w:r w:rsidRPr="00537775">
        <w:rPr>
          <w:color w:val="222222"/>
          <w:sz w:val="28"/>
          <w:szCs w:val="28"/>
        </w:rPr>
        <w:t xml:space="preserve">Второй экземпляр списка избирателей, хранящийся в машиночитаемом виде, распечатывается на бумажном носителе, подписывается председателем </w:t>
      </w:r>
      <w:r>
        <w:rPr>
          <w:color w:val="222222"/>
          <w:sz w:val="28"/>
          <w:szCs w:val="28"/>
        </w:rPr>
        <w:br/>
      </w:r>
      <w:r w:rsidRPr="00537775">
        <w:rPr>
          <w:color w:val="222222"/>
          <w:sz w:val="28"/>
          <w:szCs w:val="28"/>
        </w:rPr>
        <w:t xml:space="preserve">и секретарем территориальной </w:t>
      </w:r>
      <w:r>
        <w:rPr>
          <w:color w:val="222222"/>
          <w:sz w:val="28"/>
          <w:szCs w:val="28"/>
        </w:rPr>
        <w:t xml:space="preserve">избирательной </w:t>
      </w:r>
      <w:r w:rsidRPr="00537775">
        <w:rPr>
          <w:color w:val="222222"/>
          <w:sz w:val="28"/>
          <w:szCs w:val="28"/>
        </w:rPr>
        <w:t>комиссии и заверяется печатью.</w:t>
      </w:r>
    </w:p>
    <w:p w:rsidR="00CE0374" w:rsidRPr="00537775" w:rsidRDefault="00CE0374" w:rsidP="00CE0374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6. </w:t>
      </w:r>
      <w:r w:rsidRPr="00537775">
        <w:rPr>
          <w:color w:val="222222"/>
          <w:sz w:val="28"/>
          <w:szCs w:val="28"/>
        </w:rPr>
        <w:t xml:space="preserve">Список избирателей передается территориальной </w:t>
      </w:r>
      <w:r>
        <w:rPr>
          <w:color w:val="222222"/>
          <w:sz w:val="28"/>
          <w:szCs w:val="28"/>
        </w:rPr>
        <w:t xml:space="preserve">избирательной </w:t>
      </w:r>
      <w:r w:rsidRPr="00537775">
        <w:rPr>
          <w:color w:val="222222"/>
          <w:sz w:val="28"/>
          <w:szCs w:val="28"/>
        </w:rPr>
        <w:t>комиссией в соответствующую участковую комиссию по акту.</w:t>
      </w:r>
    </w:p>
    <w:p w:rsidR="00CE0374" w:rsidRPr="00537775" w:rsidRDefault="00CE0374" w:rsidP="00CE0374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 w:rsidRPr="00537775">
        <w:rPr>
          <w:color w:val="222222"/>
          <w:sz w:val="28"/>
          <w:szCs w:val="28"/>
        </w:rPr>
        <w:t>7</w:t>
      </w:r>
      <w:r>
        <w:rPr>
          <w:color w:val="222222"/>
          <w:sz w:val="28"/>
          <w:szCs w:val="28"/>
        </w:rPr>
        <w:t>. </w:t>
      </w:r>
      <w:r w:rsidRPr="00537775">
        <w:rPr>
          <w:color w:val="222222"/>
          <w:sz w:val="28"/>
          <w:szCs w:val="28"/>
        </w:rPr>
        <w:t xml:space="preserve">Во второй экземпляр списка избирателей переносятся все изменения </w:t>
      </w:r>
      <w:r>
        <w:rPr>
          <w:color w:val="222222"/>
          <w:sz w:val="28"/>
          <w:szCs w:val="28"/>
        </w:rPr>
        <w:br/>
      </w:r>
      <w:r w:rsidRPr="00537775">
        <w:rPr>
          <w:color w:val="222222"/>
          <w:sz w:val="28"/>
          <w:szCs w:val="28"/>
        </w:rPr>
        <w:t xml:space="preserve">и отметки с первого экземпляра списка избирателей, а если это невозможно - </w:t>
      </w:r>
      <w:r>
        <w:rPr>
          <w:color w:val="222222"/>
          <w:sz w:val="28"/>
          <w:szCs w:val="28"/>
        </w:rPr>
        <w:br/>
      </w:r>
      <w:r w:rsidRPr="00537775">
        <w:rPr>
          <w:color w:val="222222"/>
          <w:sz w:val="28"/>
          <w:szCs w:val="28"/>
        </w:rPr>
        <w:t>с документов, на основании которых они вносились в первый экземпляр списка избирателей. В случае если эти документы утрачены (испорчены), избирательные комиссии принимают меры для их повторного получения.</w:t>
      </w:r>
    </w:p>
    <w:p w:rsidR="00CE0374" w:rsidRDefault="00CE0374" w:rsidP="00CE0374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537775">
        <w:rPr>
          <w:color w:val="222222"/>
          <w:sz w:val="28"/>
          <w:szCs w:val="28"/>
        </w:rPr>
        <w:t>8</w:t>
      </w:r>
      <w:r>
        <w:rPr>
          <w:color w:val="222222"/>
          <w:sz w:val="28"/>
          <w:szCs w:val="28"/>
        </w:rPr>
        <w:t>. </w:t>
      </w:r>
      <w:r w:rsidRPr="00537775">
        <w:rPr>
          <w:color w:val="222222"/>
          <w:sz w:val="28"/>
          <w:szCs w:val="28"/>
        </w:rPr>
        <w:t>Дальнейшая работа со вторым экземпляром списка избира</w:t>
      </w:r>
      <w:r>
        <w:rPr>
          <w:color w:val="222222"/>
          <w:sz w:val="28"/>
          <w:szCs w:val="28"/>
        </w:rPr>
        <w:t>телей осуществляется в порядке</w:t>
      </w:r>
      <w:r>
        <w:rPr>
          <w:sz w:val="28"/>
          <w:szCs w:val="28"/>
        </w:rPr>
        <w:t>,</w:t>
      </w:r>
      <w:r w:rsidRPr="00537775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p w:rsidR="00CE0374" w:rsidRPr="00B166EA" w:rsidRDefault="00CE0374" w:rsidP="00CE0374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B166EA">
        <w:rPr>
          <w:sz w:val="28"/>
          <w:szCs w:val="28"/>
        </w:rPr>
        <w:t>9.  Второй экземпляр списка избирателей, составляемый в электронном виде, также используется</w:t>
      </w:r>
      <w:r>
        <w:rPr>
          <w:sz w:val="28"/>
          <w:szCs w:val="28"/>
        </w:rPr>
        <w:t xml:space="preserve"> при проведении досрочного голосования в помещении территориальной избирательной комиссии согласно постановления Центральной избирательной комиссии Российской Федерации от 04.06.2014 № 233/1480-6 «О порядке и сроках представления информации о </w:t>
      </w:r>
      <w:r>
        <w:rPr>
          <w:sz w:val="28"/>
          <w:szCs w:val="28"/>
        </w:rPr>
        <w:lastRenderedPageBreak/>
        <w:t>числе избирателей, участников референдума, проголосовавших досрочно, и Методических рекомендациях о порядке проведения досрочного голосования 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референдуме».</w:t>
      </w:r>
    </w:p>
    <w:p w:rsidR="00CE0374" w:rsidRPr="00537775" w:rsidRDefault="00CE0374" w:rsidP="00CE0374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CE0374" w:rsidRPr="00537775" w:rsidRDefault="00CE0374" w:rsidP="00CE0374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0374" w:rsidRPr="00537775" w:rsidRDefault="00CE0374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</w:p>
    <w:sectPr w:rsidR="00CE0374" w:rsidRPr="00537775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656F" w:rsidRDefault="0000656F" w:rsidP="00F92C75">
      <w:r>
        <w:separator/>
      </w:r>
    </w:p>
  </w:endnote>
  <w:endnote w:type="continuationSeparator" w:id="1">
    <w:p w:rsidR="0000656F" w:rsidRDefault="0000656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656F" w:rsidRDefault="0000656F" w:rsidP="00F92C75">
      <w:r>
        <w:separator/>
      </w:r>
    </w:p>
  </w:footnote>
  <w:footnote w:type="continuationSeparator" w:id="1">
    <w:p w:rsidR="0000656F" w:rsidRDefault="0000656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DA08C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DA08C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C3566">
      <w:rPr>
        <w:rStyle w:val="a5"/>
        <w:noProof/>
      </w:rPr>
      <w:t>4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283"/>
    <w:rsid w:val="0000656F"/>
    <w:rsid w:val="0001142C"/>
    <w:rsid w:val="0001641F"/>
    <w:rsid w:val="00034FDC"/>
    <w:rsid w:val="00036B57"/>
    <w:rsid w:val="00067F06"/>
    <w:rsid w:val="000700F7"/>
    <w:rsid w:val="0007439E"/>
    <w:rsid w:val="00075CAE"/>
    <w:rsid w:val="000839BC"/>
    <w:rsid w:val="000A2F81"/>
    <w:rsid w:val="000C747F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35318"/>
    <w:rsid w:val="0024693E"/>
    <w:rsid w:val="00246FFA"/>
    <w:rsid w:val="00260B47"/>
    <w:rsid w:val="00264A0C"/>
    <w:rsid w:val="00265131"/>
    <w:rsid w:val="00280A2B"/>
    <w:rsid w:val="00280AA0"/>
    <w:rsid w:val="00283042"/>
    <w:rsid w:val="00285FD1"/>
    <w:rsid w:val="002A649B"/>
    <w:rsid w:val="002D0A63"/>
    <w:rsid w:val="002D2BDD"/>
    <w:rsid w:val="00336F8A"/>
    <w:rsid w:val="00346048"/>
    <w:rsid w:val="003620B4"/>
    <w:rsid w:val="003A0EB0"/>
    <w:rsid w:val="003A34E6"/>
    <w:rsid w:val="003D74B1"/>
    <w:rsid w:val="003E6162"/>
    <w:rsid w:val="003E7DC6"/>
    <w:rsid w:val="003F2D5D"/>
    <w:rsid w:val="003F448B"/>
    <w:rsid w:val="00432FF6"/>
    <w:rsid w:val="004456D6"/>
    <w:rsid w:val="00452B16"/>
    <w:rsid w:val="004664FD"/>
    <w:rsid w:val="00473568"/>
    <w:rsid w:val="0048483C"/>
    <w:rsid w:val="00487C49"/>
    <w:rsid w:val="004A3B7F"/>
    <w:rsid w:val="004A7C0E"/>
    <w:rsid w:val="004C067F"/>
    <w:rsid w:val="004C686E"/>
    <w:rsid w:val="004E2988"/>
    <w:rsid w:val="00512BFC"/>
    <w:rsid w:val="0052720C"/>
    <w:rsid w:val="00530BE5"/>
    <w:rsid w:val="00560277"/>
    <w:rsid w:val="005A20CD"/>
    <w:rsid w:val="005A7A20"/>
    <w:rsid w:val="005B136B"/>
    <w:rsid w:val="005F17D1"/>
    <w:rsid w:val="005F18F9"/>
    <w:rsid w:val="006333E7"/>
    <w:rsid w:val="00643B1F"/>
    <w:rsid w:val="00653FD4"/>
    <w:rsid w:val="006677E5"/>
    <w:rsid w:val="0068266C"/>
    <w:rsid w:val="00693009"/>
    <w:rsid w:val="006B5952"/>
    <w:rsid w:val="006C1239"/>
    <w:rsid w:val="006D7483"/>
    <w:rsid w:val="006E0EAC"/>
    <w:rsid w:val="006F5EF7"/>
    <w:rsid w:val="00704669"/>
    <w:rsid w:val="00715B9F"/>
    <w:rsid w:val="00723E8A"/>
    <w:rsid w:val="00732CCE"/>
    <w:rsid w:val="007407A6"/>
    <w:rsid w:val="00741478"/>
    <w:rsid w:val="007532BA"/>
    <w:rsid w:val="0075686F"/>
    <w:rsid w:val="00774A86"/>
    <w:rsid w:val="00777D8C"/>
    <w:rsid w:val="007811DB"/>
    <w:rsid w:val="007B0722"/>
    <w:rsid w:val="007D5011"/>
    <w:rsid w:val="007E491D"/>
    <w:rsid w:val="007E4C62"/>
    <w:rsid w:val="007E4E51"/>
    <w:rsid w:val="007E6832"/>
    <w:rsid w:val="007F785A"/>
    <w:rsid w:val="008264DB"/>
    <w:rsid w:val="00840D9C"/>
    <w:rsid w:val="0085795D"/>
    <w:rsid w:val="008B175C"/>
    <w:rsid w:val="008C2180"/>
    <w:rsid w:val="00913166"/>
    <w:rsid w:val="00920BA5"/>
    <w:rsid w:val="009237C8"/>
    <w:rsid w:val="009265AD"/>
    <w:rsid w:val="00927506"/>
    <w:rsid w:val="009623D2"/>
    <w:rsid w:val="0098711E"/>
    <w:rsid w:val="009B0BA9"/>
    <w:rsid w:val="009C1D35"/>
    <w:rsid w:val="009C5B2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C0663"/>
    <w:rsid w:val="00AD0932"/>
    <w:rsid w:val="00AE264E"/>
    <w:rsid w:val="00B61D0C"/>
    <w:rsid w:val="00B77230"/>
    <w:rsid w:val="00B83A84"/>
    <w:rsid w:val="00B9268C"/>
    <w:rsid w:val="00BA15DB"/>
    <w:rsid w:val="00BA452F"/>
    <w:rsid w:val="00BA4D69"/>
    <w:rsid w:val="00BA6A97"/>
    <w:rsid w:val="00BB597E"/>
    <w:rsid w:val="00BC4587"/>
    <w:rsid w:val="00BC51D1"/>
    <w:rsid w:val="00BF5B24"/>
    <w:rsid w:val="00C20165"/>
    <w:rsid w:val="00C319A9"/>
    <w:rsid w:val="00C359DB"/>
    <w:rsid w:val="00C43A80"/>
    <w:rsid w:val="00C545C2"/>
    <w:rsid w:val="00CA1069"/>
    <w:rsid w:val="00CB7216"/>
    <w:rsid w:val="00CE0374"/>
    <w:rsid w:val="00D54DDE"/>
    <w:rsid w:val="00D57220"/>
    <w:rsid w:val="00D63F26"/>
    <w:rsid w:val="00D901E7"/>
    <w:rsid w:val="00D94506"/>
    <w:rsid w:val="00D97FE0"/>
    <w:rsid w:val="00DA08C3"/>
    <w:rsid w:val="00DA1E99"/>
    <w:rsid w:val="00DC0029"/>
    <w:rsid w:val="00DC0AFE"/>
    <w:rsid w:val="00DD0B71"/>
    <w:rsid w:val="00DD5470"/>
    <w:rsid w:val="00E02B8A"/>
    <w:rsid w:val="00E06A2B"/>
    <w:rsid w:val="00E1534C"/>
    <w:rsid w:val="00E24F1B"/>
    <w:rsid w:val="00E34826"/>
    <w:rsid w:val="00E47F95"/>
    <w:rsid w:val="00E50DD8"/>
    <w:rsid w:val="00E61587"/>
    <w:rsid w:val="00E732B4"/>
    <w:rsid w:val="00E96C72"/>
    <w:rsid w:val="00EA0F02"/>
    <w:rsid w:val="00EB338C"/>
    <w:rsid w:val="00EB34C3"/>
    <w:rsid w:val="00EB4B1D"/>
    <w:rsid w:val="00EC443F"/>
    <w:rsid w:val="00F04DA0"/>
    <w:rsid w:val="00F250A5"/>
    <w:rsid w:val="00F2703F"/>
    <w:rsid w:val="00F504A4"/>
    <w:rsid w:val="00F60621"/>
    <w:rsid w:val="00F83B78"/>
    <w:rsid w:val="00F86BA7"/>
    <w:rsid w:val="00F92C75"/>
    <w:rsid w:val="00FB3D79"/>
    <w:rsid w:val="00FC3566"/>
    <w:rsid w:val="00FC53F7"/>
    <w:rsid w:val="00FD0711"/>
    <w:rsid w:val="00FE21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A20C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A20CD"/>
    <w:rPr>
      <w:rFonts w:ascii="Times New Roman" w:hAnsi="Times New Roman" w:cs="Times New Roman"/>
      <w:kern w:val="28"/>
      <w:sz w:val="28"/>
      <w:szCs w:val="20"/>
    </w:rPr>
  </w:style>
  <w:style w:type="paragraph" w:customStyle="1" w:styleId="pj">
    <w:name w:val="pj"/>
    <w:basedOn w:val="a"/>
    <w:rsid w:val="005A20C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501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2026-07-07T09:22:00Z</cp:lastPrinted>
  <dcterms:created xsi:type="dcterms:W3CDTF">2026-07-07T09:26:00Z</dcterms:created>
  <dcterms:modified xsi:type="dcterms:W3CDTF">2026-07-07T09:26:00Z</dcterms:modified>
</cp:coreProperties>
</file>