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104" w:rsidRDefault="00810104"/>
    <w:p w:rsidR="00810104" w:rsidRDefault="00810104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#_x0000_t75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810104" w:rsidRDefault="00702B0B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810104" w:rsidRDefault="00702B0B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810104" w:rsidRDefault="00810104">
      <w:pPr>
        <w:jc w:val="center"/>
        <w:rPr>
          <w:b/>
          <w:iCs/>
          <w:sz w:val="28"/>
        </w:rPr>
      </w:pPr>
    </w:p>
    <w:p w:rsidR="00810104" w:rsidRDefault="00702B0B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810104" w:rsidRDefault="00810104">
      <w:pPr>
        <w:jc w:val="center"/>
        <w:rPr>
          <w:sz w:val="28"/>
        </w:rPr>
      </w:pPr>
    </w:p>
    <w:p w:rsidR="00810104" w:rsidRDefault="00702B0B">
      <w:pPr>
        <w:pStyle w:val="af8"/>
        <w:ind w:left="720" w:hanging="720"/>
        <w:jc w:val="both"/>
      </w:pPr>
      <w:r>
        <w:t>21 сентября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26-8</w:t>
      </w:r>
    </w:p>
    <w:p w:rsidR="00810104" w:rsidRDefault="00702B0B">
      <w:pPr>
        <w:pStyle w:val="af8"/>
        <w:ind w:left="0" w:firstLine="0"/>
        <w:jc w:val="center"/>
      </w:pPr>
      <w:r>
        <w:t>ст. Милютинская</w:t>
      </w:r>
    </w:p>
    <w:p w:rsidR="00810104" w:rsidRDefault="00810104">
      <w:pPr>
        <w:rPr>
          <w:sz w:val="28"/>
        </w:rPr>
      </w:pPr>
    </w:p>
    <w:p w:rsidR="00810104" w:rsidRDefault="00702B0B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выборов депутатов Собрания депутатов Светочниковского сельского поселения шестого</w:t>
      </w:r>
      <w:r>
        <w:rPr>
          <w:b/>
          <w:bCs/>
          <w:sz w:val="28"/>
          <w:szCs w:val="28"/>
        </w:rPr>
        <w:t xml:space="preserve"> созыва по Светочниковскому многомандатному избирательному округу № 1</w:t>
      </w:r>
    </w:p>
    <w:p w:rsidR="00810104" w:rsidRDefault="00810104">
      <w:pPr>
        <w:pStyle w:val="24"/>
        <w:ind w:firstLine="0"/>
        <w:jc w:val="left"/>
      </w:pPr>
    </w:p>
    <w:p w:rsidR="00810104" w:rsidRDefault="00702B0B">
      <w:pPr>
        <w:pStyle w:val="Postan"/>
        <w:ind w:firstLine="709"/>
        <w:jc w:val="both"/>
        <w:rPr>
          <w:szCs w:val="28"/>
        </w:rPr>
      </w:pPr>
      <w:r>
        <w:rPr>
          <w:bCs/>
        </w:rPr>
        <w:t>На основании данных первых экземпляров протоколов участковых избирательных комиссий Милютинского района №  1192, № 1193,</w:t>
      </w:r>
      <w:r>
        <w:rPr>
          <w:szCs w:val="28"/>
        </w:rPr>
        <w:t>об итогах голосования Территориальная избирательная комиссия Милю</w:t>
      </w:r>
      <w:r>
        <w:rPr>
          <w:szCs w:val="28"/>
        </w:rPr>
        <w:t xml:space="preserve">тинского района Ростовской области установила, что на выборах </w:t>
      </w:r>
      <w:r>
        <w:t>депутатов Светочниковского сельского поселения шестого созыва по Светочниковскому многомандатному избирательному округу № 1, 18, 19 и 20</w:t>
      </w:r>
      <w:r>
        <w:rPr>
          <w:szCs w:val="28"/>
        </w:rPr>
        <w:t>сентября 2026 года приняло участие 297  избирателя, что со</w:t>
      </w:r>
      <w:r>
        <w:rPr>
          <w:szCs w:val="28"/>
        </w:rPr>
        <w:t>ставляет 73,70% от числа избирателей, внесенных в списки избирателей на момент окончания голосования.</w:t>
      </w:r>
    </w:p>
    <w:p w:rsidR="00810104" w:rsidRDefault="00702B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Голоса избирателей, поданные за зарегистрированных кандидатов в депутаты Собрания депутатов Светочниковского сельского поселения шестого созыва по </w:t>
      </w:r>
      <w:r w:rsidR="00731BB2">
        <w:rPr>
          <w:sz w:val="28"/>
          <w:szCs w:val="28"/>
        </w:rPr>
        <w:t xml:space="preserve">Светочниковскому </w:t>
      </w:r>
      <w:r>
        <w:rPr>
          <w:sz w:val="28"/>
          <w:szCs w:val="28"/>
        </w:rPr>
        <w:t>многома</w:t>
      </w:r>
      <w:r>
        <w:rPr>
          <w:sz w:val="28"/>
          <w:szCs w:val="28"/>
        </w:rPr>
        <w:t>ндатному избирательному округ № 1, распределились следующим образом:</w:t>
      </w:r>
    </w:p>
    <w:p w:rsidR="00810104" w:rsidRDefault="00702B0B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АБУАШВИЛИ Марина  Витальевна  163 голоса</w:t>
      </w:r>
    </w:p>
    <w:p w:rsidR="00810104" w:rsidRDefault="00702B0B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БИРЮКОВА Ирина Владимировна    257 голосов</w:t>
      </w:r>
    </w:p>
    <w:p w:rsidR="00810104" w:rsidRDefault="00702B0B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БОБРОВА Любовь Григорьевна         80 голосов</w:t>
      </w:r>
    </w:p>
    <w:p w:rsidR="00810104" w:rsidRDefault="00702B0B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ГУРОВА Татьяна  Владимировна</w:t>
      </w:r>
      <w:r>
        <w:rPr>
          <w:b/>
          <w:bCs/>
          <w:iCs/>
          <w:sz w:val="28"/>
          <w:szCs w:val="28"/>
        </w:rPr>
        <w:tab/>
        <w:t xml:space="preserve">       90 голосов</w:t>
      </w:r>
    </w:p>
    <w:p w:rsidR="00810104" w:rsidRDefault="00702B0B">
      <w:pPr>
        <w:tabs>
          <w:tab w:val="center" w:pos="4677"/>
        </w:tabs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ДЖАПЕНОВА </w:t>
      </w:r>
      <w:r>
        <w:rPr>
          <w:b/>
          <w:bCs/>
          <w:iCs/>
          <w:sz w:val="28"/>
          <w:szCs w:val="28"/>
        </w:rPr>
        <w:t>Елена Ивановна</w:t>
      </w:r>
      <w:r>
        <w:rPr>
          <w:b/>
          <w:bCs/>
          <w:iCs/>
          <w:sz w:val="28"/>
          <w:szCs w:val="28"/>
        </w:rPr>
        <w:tab/>
        <w:t xml:space="preserve">          243 голоса</w:t>
      </w:r>
    </w:p>
    <w:p w:rsidR="00810104" w:rsidRDefault="00702B0B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КАЛИНИЧЕНКО Андрей Александрович    199 голосов</w:t>
      </w:r>
    </w:p>
    <w:p w:rsidR="00810104" w:rsidRDefault="00702B0B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ТИЩЕНКО Василий Григорьевич       225 голосов</w:t>
      </w:r>
    </w:p>
    <w:p w:rsidR="00810104" w:rsidRDefault="00702B0B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ХОДЫШЕВА Наталья Николаевна    223 голоса</w:t>
      </w:r>
    </w:p>
    <w:p w:rsidR="00810104" w:rsidRDefault="00702B0B">
      <w:pPr>
        <w:tabs>
          <w:tab w:val="center" w:pos="4677"/>
        </w:tabs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ЧУМАКОВА Ольга Александровна</w:t>
      </w:r>
      <w:r>
        <w:rPr>
          <w:b/>
          <w:bCs/>
          <w:iCs/>
          <w:sz w:val="28"/>
          <w:szCs w:val="28"/>
        </w:rPr>
        <w:tab/>
        <w:t xml:space="preserve">     203 голоса</w:t>
      </w:r>
    </w:p>
    <w:p w:rsidR="00810104" w:rsidRDefault="00702B0B">
      <w:pPr>
        <w:pStyle w:val="af7"/>
        <w:ind w:right="28" w:firstLine="708"/>
        <w:rPr>
          <w:b/>
        </w:rPr>
      </w:pPr>
      <w:r>
        <w:rPr>
          <w:szCs w:val="28"/>
        </w:rPr>
        <w:t>В соответствии с пунктом 1 статьи 70 Федерального</w:t>
      </w:r>
      <w:r>
        <w:t xml:space="preserve">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</w:t>
      </w:r>
      <w:r>
        <w:t xml:space="preserve">рах и референдумах в Ростовской области», на основании протокола Территориальной избирательной комиссии Милютинского района Ростовской области  о результатах выборов депутатов Собрания депутатов </w:t>
      </w:r>
      <w:r>
        <w:lastRenderedPageBreak/>
        <w:t xml:space="preserve">Светочниковского сельского поселения шестого созыва  по  </w:t>
      </w:r>
      <w:r w:rsidR="00731BB2">
        <w:t xml:space="preserve">Светочниковскому </w:t>
      </w:r>
      <w:r>
        <w:t>мног</w:t>
      </w:r>
      <w:r>
        <w:t>омандатному избирательному  округу  № 1</w:t>
      </w:r>
    </w:p>
    <w:p w:rsidR="00810104" w:rsidRDefault="00810104">
      <w:pPr>
        <w:pStyle w:val="Postan"/>
        <w:ind w:firstLine="709"/>
        <w:jc w:val="both"/>
        <w:rPr>
          <w:sz w:val="20"/>
        </w:rPr>
      </w:pPr>
    </w:p>
    <w:p w:rsidR="00810104" w:rsidRDefault="00702B0B">
      <w:pPr>
        <w:pStyle w:val="Postan"/>
      </w:pPr>
      <w:r>
        <w:t xml:space="preserve">Территориальная избирательная комиссия Милютинского района </w:t>
      </w:r>
    </w:p>
    <w:p w:rsidR="00810104" w:rsidRDefault="00702B0B">
      <w:pPr>
        <w:pStyle w:val="Postan"/>
        <w:rPr>
          <w:szCs w:val="28"/>
        </w:rPr>
      </w:pPr>
      <w:r>
        <w:t xml:space="preserve">Ростовской области  </w:t>
      </w:r>
      <w:r>
        <w:rPr>
          <w:szCs w:val="28"/>
        </w:rPr>
        <w:t>ПОСТАНОВЛЯЕТ:</w:t>
      </w:r>
    </w:p>
    <w:p w:rsidR="00810104" w:rsidRDefault="00810104">
      <w:pPr>
        <w:pStyle w:val="Postan"/>
        <w:rPr>
          <w:szCs w:val="28"/>
        </w:rPr>
      </w:pPr>
    </w:p>
    <w:p w:rsidR="00810104" w:rsidRDefault="00702B0B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1.Признать выборы депутатов Собрания депутатов Светочниковского сельского поселения шестого созыва по Светочниковскому</w:t>
      </w:r>
      <w:r w:rsidR="00731BB2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округу № 1, 20сентября 2026 года состоявшимися и действительными.</w:t>
      </w:r>
    </w:p>
    <w:p w:rsidR="00810104" w:rsidRDefault="00702B0B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2.Утвердить протокол и сводную таблицу Территориальной избирательной комиссии по выборам депутатов Собрания депутатов Светочниковского</w:t>
      </w:r>
      <w:r w:rsidR="00731BB2">
        <w:rPr>
          <w:szCs w:val="28"/>
        </w:rPr>
        <w:t xml:space="preserve"> </w:t>
      </w:r>
      <w:r>
        <w:rPr>
          <w:szCs w:val="28"/>
        </w:rPr>
        <w:t>сельского поселения шесто</w:t>
      </w:r>
      <w:r>
        <w:rPr>
          <w:szCs w:val="28"/>
        </w:rPr>
        <w:t>го</w:t>
      </w:r>
      <w:r w:rsidR="00731BB2">
        <w:rPr>
          <w:szCs w:val="28"/>
        </w:rPr>
        <w:t xml:space="preserve"> </w:t>
      </w:r>
      <w:r>
        <w:rPr>
          <w:szCs w:val="28"/>
        </w:rPr>
        <w:t>созыва по</w:t>
      </w:r>
      <w:r w:rsidR="00731BB2">
        <w:rPr>
          <w:szCs w:val="28"/>
        </w:rPr>
        <w:t xml:space="preserve"> </w:t>
      </w:r>
      <w:r>
        <w:rPr>
          <w:szCs w:val="28"/>
        </w:rPr>
        <w:t>Светочниковскому</w:t>
      </w:r>
      <w:r w:rsidR="00731BB2">
        <w:rPr>
          <w:szCs w:val="28"/>
        </w:rPr>
        <w:t xml:space="preserve"> </w:t>
      </w:r>
      <w:r>
        <w:rPr>
          <w:szCs w:val="28"/>
        </w:rPr>
        <w:t xml:space="preserve">многомандатному избирательному округу № 1.                                                 </w:t>
      </w:r>
    </w:p>
    <w:p w:rsidR="00810104" w:rsidRDefault="00702B0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3.Считать избранными депутатами Собрания депутатов Светочниковкого сельского поселения Милютинского района Ростовской области шестогосозы</w:t>
      </w:r>
      <w:r>
        <w:rPr>
          <w:sz w:val="28"/>
          <w:szCs w:val="28"/>
        </w:rPr>
        <w:t>ва по Светочниковскому</w:t>
      </w:r>
      <w:r w:rsidR="00731BB2">
        <w:rPr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 избирательному округу №1:</w:t>
      </w:r>
    </w:p>
    <w:p w:rsidR="00810104" w:rsidRDefault="00702B0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Абуашвили Марину Витальевну,</w:t>
      </w:r>
      <w:r>
        <w:rPr>
          <w:sz w:val="28"/>
          <w:szCs w:val="28"/>
        </w:rPr>
        <w:t xml:space="preserve">1993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п. Светоч; МБОУ Светочниковская СОШ, педагог по воспитательной работе; выдвинут: Поли</w:t>
      </w:r>
      <w:r>
        <w:rPr>
          <w:sz w:val="28"/>
          <w:szCs w:val="28"/>
        </w:rPr>
        <w:t>тическая партия ЛДПР – Либерально-демократическая партия России, получившую наибольшее число голосов по отношению к другим кандидатам.</w:t>
      </w:r>
    </w:p>
    <w:p w:rsidR="00810104" w:rsidRDefault="00702B0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Бирюкову Ирину Владимировну,</w:t>
      </w:r>
      <w:r>
        <w:rPr>
          <w:sz w:val="28"/>
          <w:szCs w:val="28"/>
        </w:rPr>
        <w:t xml:space="preserve"> 1972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 Милютинский район, п. Светоч; М</w:t>
      </w:r>
      <w:r>
        <w:rPr>
          <w:sz w:val="28"/>
          <w:szCs w:val="28"/>
        </w:rPr>
        <w:t xml:space="preserve">БОУ Светочниковская СОШ, директор; является депутатом Светочниковского сельского поселения на непостоянной основе; выдвинут: Всероссийская политическая партия «ЕДИНАЯ РОССИЯ»; член партии «Единая Россия», получившую наибольшее число голосов по отношению к </w:t>
      </w:r>
      <w:r>
        <w:rPr>
          <w:sz w:val="28"/>
          <w:szCs w:val="28"/>
        </w:rPr>
        <w:t>другим кандидатам</w:t>
      </w:r>
    </w:p>
    <w:p w:rsidR="00810104" w:rsidRDefault="00702B0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-Джапенову Елену Ивановну,</w:t>
      </w:r>
      <w:r>
        <w:rPr>
          <w:sz w:val="28"/>
          <w:szCs w:val="28"/>
        </w:rPr>
        <w:t xml:space="preserve"> 1977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п. Светоч; МБДОУ детский сад № 4 п. Светоч, заведующий; выдвинут: Всероссийская политическая партия «ЕДИНАЯ РОССИЯ», получившую наибо</w:t>
      </w:r>
      <w:r>
        <w:rPr>
          <w:sz w:val="28"/>
          <w:szCs w:val="28"/>
        </w:rPr>
        <w:t>льшее число голосов по отношению к другим кандидатам</w:t>
      </w:r>
    </w:p>
    <w:p w:rsidR="00810104" w:rsidRDefault="00702B0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-Калиниченко Андрея Александровича,</w:t>
      </w:r>
      <w:r>
        <w:rPr>
          <w:sz w:val="28"/>
          <w:szCs w:val="28"/>
        </w:rPr>
        <w:t xml:space="preserve"> 1962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п. Светоч; Индивидуальный предприниматель, глава; является депутатом Светочниковского сел</w:t>
      </w:r>
      <w:r>
        <w:rPr>
          <w:sz w:val="28"/>
          <w:szCs w:val="28"/>
        </w:rPr>
        <w:t>ьского поселения на непостоянной основе; выдвинут: Всероссийская политическая партия «ЕДИНАЯ РОССИЯ», получившего наибольшее число голосов по отношению к другим кандидатам</w:t>
      </w:r>
    </w:p>
    <w:p w:rsidR="00810104" w:rsidRDefault="00702B0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-Тищенко Василия Григорьевича,</w:t>
      </w:r>
      <w:r>
        <w:rPr>
          <w:sz w:val="28"/>
          <w:szCs w:val="28"/>
        </w:rPr>
        <w:t xml:space="preserve"> 1970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</w:t>
      </w:r>
      <w:r>
        <w:rPr>
          <w:sz w:val="28"/>
          <w:szCs w:val="28"/>
        </w:rPr>
        <w:t>асть, Милютинский район, х. Широко-Оглоблинский; Индивидуальный предприниматель, глава; является депутатом Светочниковского сельского поселения на непостоянной основе; выдвинут: Всероссийская политическая партия «ЕДИНАЯ РОССИЯ»; член партии «Единая Россия»</w:t>
      </w:r>
      <w:r>
        <w:rPr>
          <w:sz w:val="28"/>
          <w:szCs w:val="28"/>
        </w:rPr>
        <w:t>, получившего наибольшее число голосов по отношению к другим кандидатам</w:t>
      </w:r>
    </w:p>
    <w:p w:rsidR="00810104" w:rsidRDefault="00702B0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-Ходышеву Наталью Николаевну,</w:t>
      </w:r>
      <w:r>
        <w:rPr>
          <w:sz w:val="28"/>
          <w:szCs w:val="28"/>
        </w:rPr>
        <w:t xml:space="preserve"> 1982 года рождения; место жительства  - Ростовская область, Милютинский район, п. Светоч; МБОУ Милютинская СОШ, директор; является депутатом Светочниковск</w:t>
      </w:r>
      <w:r>
        <w:rPr>
          <w:sz w:val="28"/>
          <w:szCs w:val="28"/>
        </w:rPr>
        <w:t>ого сельского поселения на непостоянной основе; выдвинут: Всероссийская политическая партия «ЕДИНАЯ РОССИЯ»; член партии «Единая Россия», получившую наибольшее число голосов по отношению к другим кандидатам</w:t>
      </w:r>
    </w:p>
    <w:p w:rsidR="00810104" w:rsidRDefault="00702B0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-Чумакову Ольгу Александровну,</w:t>
      </w:r>
      <w:r>
        <w:rPr>
          <w:sz w:val="28"/>
          <w:szCs w:val="28"/>
        </w:rPr>
        <w:t xml:space="preserve"> 1958 года рождения</w:t>
      </w:r>
      <w:r>
        <w:rPr>
          <w:sz w:val="28"/>
          <w:szCs w:val="28"/>
        </w:rPr>
        <w:t>; место жительства - Ростовская область, Милютинский район, п. Светоч; МБОУ Светочниковская СОШ, учитель; является депутатом Светочниковского сельского поселения на непостоянной основе; выдвинут: Всероссийская политическая партия «ЕДИНАЯ РОССИЯ»; член парт</w:t>
      </w:r>
      <w:r>
        <w:rPr>
          <w:sz w:val="28"/>
          <w:szCs w:val="28"/>
        </w:rPr>
        <w:t>ии «Единая Россия», получившую наибольшее число голосов по отношению к другим кандидатам.</w:t>
      </w:r>
    </w:p>
    <w:p w:rsidR="00810104" w:rsidRDefault="00702B0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районной газете «Луч».</w:t>
      </w:r>
    </w:p>
    <w:p w:rsidR="00810104" w:rsidRDefault="00702B0B">
      <w:pPr>
        <w:pStyle w:val="a4"/>
        <w:spacing w:line="360" w:lineRule="auto"/>
        <w:ind w:firstLine="709"/>
        <w:jc w:val="both"/>
      </w:pPr>
      <w:r>
        <w:t xml:space="preserve">5.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 w:type="textWrapping" w:clear="all"/>
      </w:r>
      <w:r>
        <w:t>на председателя Территориальной избира</w:t>
      </w:r>
      <w:r>
        <w:t>тельной комиссии Милютинского района Ростовской области  П.В.Безденежного.</w:t>
      </w:r>
    </w:p>
    <w:p w:rsidR="00810104" w:rsidRDefault="00810104">
      <w:pPr>
        <w:pStyle w:val="a4"/>
        <w:spacing w:line="360" w:lineRule="auto"/>
        <w:jc w:val="both"/>
      </w:pPr>
    </w:p>
    <w:p w:rsidR="00810104" w:rsidRDefault="00702B0B">
      <w:pPr>
        <w:pStyle w:val="1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П. В. Безденежный  </w:t>
      </w:r>
    </w:p>
    <w:p w:rsidR="00810104" w:rsidRDefault="00810104">
      <w:pPr>
        <w:pStyle w:val="1"/>
        <w:jc w:val="left"/>
      </w:pPr>
    </w:p>
    <w:p w:rsidR="00810104" w:rsidRDefault="00810104">
      <w:pPr>
        <w:pStyle w:val="1"/>
        <w:jc w:val="left"/>
      </w:pPr>
    </w:p>
    <w:p w:rsidR="00810104" w:rsidRDefault="00702B0B">
      <w:pPr>
        <w:pStyle w:val="1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М.Ю.Слесарева</w:t>
      </w:r>
    </w:p>
    <w:sectPr w:rsidR="00810104" w:rsidSect="00810104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B0B" w:rsidRDefault="00702B0B">
      <w:r>
        <w:separator/>
      </w:r>
    </w:p>
  </w:endnote>
  <w:endnote w:type="continuationSeparator" w:id="1">
    <w:p w:rsidR="00702B0B" w:rsidRDefault="00702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B0B" w:rsidRDefault="00702B0B">
      <w:r>
        <w:separator/>
      </w:r>
    </w:p>
  </w:footnote>
  <w:footnote w:type="continuationSeparator" w:id="1">
    <w:p w:rsidR="00702B0B" w:rsidRDefault="00702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0076"/>
    <w:multiLevelType w:val="hybridMultilevel"/>
    <w:tmpl w:val="B5BC96CA"/>
    <w:lvl w:ilvl="0" w:tplc="5D1695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CD2A74C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A00ED6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DD2A95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11C72A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778A9A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DB2174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A64FE5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B5CCDD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4926BB"/>
    <w:multiLevelType w:val="hybridMultilevel"/>
    <w:tmpl w:val="3DECF744"/>
    <w:lvl w:ilvl="0" w:tplc="6E7028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61A858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258D7A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97DA176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0F4700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09E6AA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F1EC8B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10C640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890A63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124A4795"/>
    <w:multiLevelType w:val="hybridMultilevel"/>
    <w:tmpl w:val="E8C0C660"/>
    <w:lvl w:ilvl="0" w:tplc="FDC286E2">
      <w:start w:val="1"/>
      <w:numFmt w:val="decimal"/>
      <w:lvlText w:val="%1."/>
      <w:lvlJc w:val="left"/>
      <w:pPr>
        <w:ind w:left="360" w:hanging="360"/>
      </w:pPr>
    </w:lvl>
    <w:lvl w:ilvl="1" w:tplc="1B46AFEE">
      <w:start w:val="1"/>
      <w:numFmt w:val="lowerLetter"/>
      <w:lvlText w:val="%2."/>
      <w:lvlJc w:val="left"/>
      <w:pPr>
        <w:ind w:left="1080" w:hanging="360"/>
      </w:pPr>
    </w:lvl>
    <w:lvl w:ilvl="2" w:tplc="E8140BE6">
      <w:start w:val="1"/>
      <w:numFmt w:val="lowerRoman"/>
      <w:lvlText w:val="%3."/>
      <w:lvlJc w:val="right"/>
      <w:pPr>
        <w:ind w:left="1800" w:hanging="180"/>
      </w:pPr>
    </w:lvl>
    <w:lvl w:ilvl="3" w:tplc="DF767102">
      <w:start w:val="1"/>
      <w:numFmt w:val="decimal"/>
      <w:lvlText w:val="%4."/>
      <w:lvlJc w:val="left"/>
      <w:pPr>
        <w:ind w:left="2520" w:hanging="360"/>
      </w:pPr>
    </w:lvl>
    <w:lvl w:ilvl="4" w:tplc="D3866748">
      <w:start w:val="1"/>
      <w:numFmt w:val="lowerLetter"/>
      <w:lvlText w:val="%5."/>
      <w:lvlJc w:val="left"/>
      <w:pPr>
        <w:ind w:left="3240" w:hanging="360"/>
      </w:pPr>
    </w:lvl>
    <w:lvl w:ilvl="5" w:tplc="C8DC2F38">
      <w:start w:val="1"/>
      <w:numFmt w:val="lowerRoman"/>
      <w:lvlText w:val="%6."/>
      <w:lvlJc w:val="right"/>
      <w:pPr>
        <w:ind w:left="3960" w:hanging="180"/>
      </w:pPr>
    </w:lvl>
    <w:lvl w:ilvl="6" w:tplc="BD48F198">
      <w:start w:val="1"/>
      <w:numFmt w:val="decimal"/>
      <w:lvlText w:val="%7."/>
      <w:lvlJc w:val="left"/>
      <w:pPr>
        <w:ind w:left="4680" w:hanging="360"/>
      </w:pPr>
    </w:lvl>
    <w:lvl w:ilvl="7" w:tplc="1B8C24CE">
      <w:start w:val="1"/>
      <w:numFmt w:val="lowerLetter"/>
      <w:lvlText w:val="%8."/>
      <w:lvlJc w:val="left"/>
      <w:pPr>
        <w:ind w:left="5400" w:hanging="360"/>
      </w:pPr>
    </w:lvl>
    <w:lvl w:ilvl="8" w:tplc="4FDC1636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8E6347"/>
    <w:multiLevelType w:val="hybridMultilevel"/>
    <w:tmpl w:val="D1E617B8"/>
    <w:lvl w:ilvl="0" w:tplc="6EF4F1DC">
      <w:start w:val="18"/>
      <w:numFmt w:val="decimal"/>
      <w:lvlText w:val="%1"/>
      <w:lvlJc w:val="left"/>
      <w:pPr>
        <w:ind w:left="652" w:hanging="360"/>
      </w:pPr>
    </w:lvl>
    <w:lvl w:ilvl="1" w:tplc="1BD4FB70">
      <w:start w:val="1"/>
      <w:numFmt w:val="lowerLetter"/>
      <w:lvlText w:val="%2."/>
      <w:lvlJc w:val="left"/>
      <w:pPr>
        <w:ind w:left="1372" w:hanging="360"/>
      </w:pPr>
    </w:lvl>
    <w:lvl w:ilvl="2" w:tplc="A6429D58">
      <w:start w:val="1"/>
      <w:numFmt w:val="lowerRoman"/>
      <w:lvlText w:val="%3."/>
      <w:lvlJc w:val="right"/>
      <w:pPr>
        <w:ind w:left="2092" w:hanging="180"/>
      </w:pPr>
    </w:lvl>
    <w:lvl w:ilvl="3" w:tplc="CA8AA3C2">
      <w:start w:val="1"/>
      <w:numFmt w:val="decimal"/>
      <w:lvlText w:val="%4."/>
      <w:lvlJc w:val="left"/>
      <w:pPr>
        <w:ind w:left="2812" w:hanging="360"/>
      </w:pPr>
    </w:lvl>
    <w:lvl w:ilvl="4" w:tplc="B3CE5928">
      <w:start w:val="1"/>
      <w:numFmt w:val="lowerLetter"/>
      <w:lvlText w:val="%5."/>
      <w:lvlJc w:val="left"/>
      <w:pPr>
        <w:ind w:left="3532" w:hanging="360"/>
      </w:pPr>
    </w:lvl>
    <w:lvl w:ilvl="5" w:tplc="C974FF44">
      <w:start w:val="1"/>
      <w:numFmt w:val="lowerRoman"/>
      <w:lvlText w:val="%6."/>
      <w:lvlJc w:val="right"/>
      <w:pPr>
        <w:ind w:left="4252" w:hanging="180"/>
      </w:pPr>
    </w:lvl>
    <w:lvl w:ilvl="6" w:tplc="73700CA0">
      <w:start w:val="1"/>
      <w:numFmt w:val="decimal"/>
      <w:lvlText w:val="%7."/>
      <w:lvlJc w:val="left"/>
      <w:pPr>
        <w:ind w:left="4972" w:hanging="360"/>
      </w:pPr>
    </w:lvl>
    <w:lvl w:ilvl="7" w:tplc="9C76E90A">
      <w:start w:val="1"/>
      <w:numFmt w:val="lowerLetter"/>
      <w:lvlText w:val="%8."/>
      <w:lvlJc w:val="left"/>
      <w:pPr>
        <w:ind w:left="5692" w:hanging="360"/>
      </w:pPr>
    </w:lvl>
    <w:lvl w:ilvl="8" w:tplc="B2107FB0">
      <w:start w:val="1"/>
      <w:numFmt w:val="lowerRoman"/>
      <w:lvlText w:val="%9."/>
      <w:lvlJc w:val="right"/>
      <w:pPr>
        <w:ind w:left="6412" w:hanging="180"/>
      </w:pPr>
    </w:lvl>
  </w:abstractNum>
  <w:abstractNum w:abstractNumId="4">
    <w:nsid w:val="23175EDA"/>
    <w:multiLevelType w:val="hybridMultilevel"/>
    <w:tmpl w:val="4C4EB3DC"/>
    <w:lvl w:ilvl="0" w:tplc="892282A4">
      <w:start w:val="1"/>
      <w:numFmt w:val="decimal"/>
      <w:lvlText w:val="%1."/>
      <w:lvlJc w:val="left"/>
      <w:pPr>
        <w:ind w:left="786" w:hanging="360"/>
      </w:pPr>
    </w:lvl>
    <w:lvl w:ilvl="1" w:tplc="2D929122">
      <w:start w:val="1"/>
      <w:numFmt w:val="lowerLetter"/>
      <w:lvlText w:val="%2."/>
      <w:lvlJc w:val="left"/>
      <w:pPr>
        <w:ind w:left="1647" w:hanging="360"/>
      </w:pPr>
    </w:lvl>
    <w:lvl w:ilvl="2" w:tplc="61C436A6">
      <w:start w:val="1"/>
      <w:numFmt w:val="lowerRoman"/>
      <w:lvlText w:val="%3."/>
      <w:lvlJc w:val="right"/>
      <w:pPr>
        <w:ind w:left="2367" w:hanging="180"/>
      </w:pPr>
    </w:lvl>
    <w:lvl w:ilvl="3" w:tplc="EBB4F2FC">
      <w:start w:val="1"/>
      <w:numFmt w:val="decimal"/>
      <w:lvlText w:val="%4."/>
      <w:lvlJc w:val="left"/>
      <w:pPr>
        <w:ind w:left="3087" w:hanging="360"/>
      </w:pPr>
    </w:lvl>
    <w:lvl w:ilvl="4" w:tplc="5748E0FA">
      <w:start w:val="1"/>
      <w:numFmt w:val="lowerLetter"/>
      <w:lvlText w:val="%5."/>
      <w:lvlJc w:val="left"/>
      <w:pPr>
        <w:ind w:left="3807" w:hanging="360"/>
      </w:pPr>
    </w:lvl>
    <w:lvl w:ilvl="5" w:tplc="60645B88">
      <w:start w:val="1"/>
      <w:numFmt w:val="lowerRoman"/>
      <w:lvlText w:val="%6."/>
      <w:lvlJc w:val="right"/>
      <w:pPr>
        <w:ind w:left="4527" w:hanging="180"/>
      </w:pPr>
    </w:lvl>
    <w:lvl w:ilvl="6" w:tplc="F7D2C142">
      <w:start w:val="1"/>
      <w:numFmt w:val="decimal"/>
      <w:lvlText w:val="%7."/>
      <w:lvlJc w:val="left"/>
      <w:pPr>
        <w:ind w:left="5247" w:hanging="360"/>
      </w:pPr>
    </w:lvl>
    <w:lvl w:ilvl="7" w:tplc="B1F8ECD0">
      <w:start w:val="1"/>
      <w:numFmt w:val="lowerLetter"/>
      <w:lvlText w:val="%8."/>
      <w:lvlJc w:val="left"/>
      <w:pPr>
        <w:ind w:left="5967" w:hanging="360"/>
      </w:pPr>
    </w:lvl>
    <w:lvl w:ilvl="8" w:tplc="6C542A40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E6B761C"/>
    <w:multiLevelType w:val="hybridMultilevel"/>
    <w:tmpl w:val="9E3870E8"/>
    <w:lvl w:ilvl="0" w:tplc="096E324C">
      <w:start w:val="18"/>
      <w:numFmt w:val="decimal"/>
      <w:lvlText w:val="%1"/>
      <w:lvlJc w:val="left"/>
      <w:pPr>
        <w:ind w:left="652" w:hanging="360"/>
      </w:pPr>
    </w:lvl>
    <w:lvl w:ilvl="1" w:tplc="E5F2FF1A">
      <w:start w:val="1"/>
      <w:numFmt w:val="lowerLetter"/>
      <w:lvlText w:val="%2."/>
      <w:lvlJc w:val="left"/>
      <w:pPr>
        <w:ind w:left="1372" w:hanging="360"/>
      </w:pPr>
    </w:lvl>
    <w:lvl w:ilvl="2" w:tplc="477607DA">
      <w:start w:val="1"/>
      <w:numFmt w:val="lowerRoman"/>
      <w:lvlText w:val="%3."/>
      <w:lvlJc w:val="right"/>
      <w:pPr>
        <w:ind w:left="2092" w:hanging="180"/>
      </w:pPr>
    </w:lvl>
    <w:lvl w:ilvl="3" w:tplc="97E25B72">
      <w:start w:val="1"/>
      <w:numFmt w:val="decimal"/>
      <w:lvlText w:val="%4."/>
      <w:lvlJc w:val="left"/>
      <w:pPr>
        <w:ind w:left="2812" w:hanging="360"/>
      </w:pPr>
    </w:lvl>
    <w:lvl w:ilvl="4" w:tplc="A54E4BAE">
      <w:start w:val="1"/>
      <w:numFmt w:val="lowerLetter"/>
      <w:lvlText w:val="%5."/>
      <w:lvlJc w:val="left"/>
      <w:pPr>
        <w:ind w:left="3532" w:hanging="360"/>
      </w:pPr>
    </w:lvl>
    <w:lvl w:ilvl="5" w:tplc="CEDE98F6">
      <w:start w:val="1"/>
      <w:numFmt w:val="lowerRoman"/>
      <w:lvlText w:val="%6."/>
      <w:lvlJc w:val="right"/>
      <w:pPr>
        <w:ind w:left="4252" w:hanging="180"/>
      </w:pPr>
    </w:lvl>
    <w:lvl w:ilvl="6" w:tplc="A3AA33E4">
      <w:start w:val="1"/>
      <w:numFmt w:val="decimal"/>
      <w:lvlText w:val="%7."/>
      <w:lvlJc w:val="left"/>
      <w:pPr>
        <w:ind w:left="4972" w:hanging="360"/>
      </w:pPr>
    </w:lvl>
    <w:lvl w:ilvl="7" w:tplc="0DD0634C">
      <w:start w:val="1"/>
      <w:numFmt w:val="lowerLetter"/>
      <w:lvlText w:val="%8."/>
      <w:lvlJc w:val="left"/>
      <w:pPr>
        <w:ind w:left="5692" w:hanging="360"/>
      </w:pPr>
    </w:lvl>
    <w:lvl w:ilvl="8" w:tplc="CA72F91E">
      <w:start w:val="1"/>
      <w:numFmt w:val="lowerRoman"/>
      <w:lvlText w:val="%9."/>
      <w:lvlJc w:val="right"/>
      <w:pPr>
        <w:ind w:left="6412" w:hanging="180"/>
      </w:pPr>
    </w:lvl>
  </w:abstractNum>
  <w:abstractNum w:abstractNumId="6">
    <w:nsid w:val="367B41F5"/>
    <w:multiLevelType w:val="hybridMultilevel"/>
    <w:tmpl w:val="E8409268"/>
    <w:lvl w:ilvl="0" w:tplc="207A5C02">
      <w:start w:val="1"/>
      <w:numFmt w:val="decimal"/>
      <w:lvlText w:val="%1."/>
      <w:lvlJc w:val="left"/>
      <w:pPr>
        <w:ind w:left="720" w:hanging="360"/>
      </w:pPr>
    </w:lvl>
    <w:lvl w:ilvl="1" w:tplc="0F5EE46E">
      <w:start w:val="1"/>
      <w:numFmt w:val="lowerLetter"/>
      <w:lvlText w:val="%2."/>
      <w:lvlJc w:val="left"/>
      <w:pPr>
        <w:ind w:left="1440" w:hanging="360"/>
      </w:pPr>
    </w:lvl>
    <w:lvl w:ilvl="2" w:tplc="0CC439DE">
      <w:start w:val="1"/>
      <w:numFmt w:val="lowerRoman"/>
      <w:lvlText w:val="%3."/>
      <w:lvlJc w:val="right"/>
      <w:pPr>
        <w:ind w:left="2160" w:hanging="180"/>
      </w:pPr>
    </w:lvl>
    <w:lvl w:ilvl="3" w:tplc="72745428">
      <w:start w:val="1"/>
      <w:numFmt w:val="decimal"/>
      <w:lvlText w:val="%4."/>
      <w:lvlJc w:val="left"/>
      <w:pPr>
        <w:ind w:left="2880" w:hanging="360"/>
      </w:pPr>
    </w:lvl>
    <w:lvl w:ilvl="4" w:tplc="F99C98F2">
      <w:start w:val="1"/>
      <w:numFmt w:val="lowerLetter"/>
      <w:lvlText w:val="%5."/>
      <w:lvlJc w:val="left"/>
      <w:pPr>
        <w:ind w:left="3600" w:hanging="360"/>
      </w:pPr>
    </w:lvl>
    <w:lvl w:ilvl="5" w:tplc="E8686C6C">
      <w:start w:val="1"/>
      <w:numFmt w:val="lowerRoman"/>
      <w:lvlText w:val="%6."/>
      <w:lvlJc w:val="right"/>
      <w:pPr>
        <w:ind w:left="4320" w:hanging="180"/>
      </w:pPr>
    </w:lvl>
    <w:lvl w:ilvl="6" w:tplc="00981B4A">
      <w:start w:val="1"/>
      <w:numFmt w:val="decimal"/>
      <w:lvlText w:val="%7."/>
      <w:lvlJc w:val="left"/>
      <w:pPr>
        <w:ind w:left="5040" w:hanging="360"/>
      </w:pPr>
    </w:lvl>
    <w:lvl w:ilvl="7" w:tplc="38F6C510">
      <w:start w:val="1"/>
      <w:numFmt w:val="lowerLetter"/>
      <w:lvlText w:val="%8."/>
      <w:lvlJc w:val="left"/>
      <w:pPr>
        <w:ind w:left="5760" w:hanging="360"/>
      </w:pPr>
    </w:lvl>
    <w:lvl w:ilvl="8" w:tplc="87F66BB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77967"/>
    <w:multiLevelType w:val="hybridMultilevel"/>
    <w:tmpl w:val="88106F36"/>
    <w:lvl w:ilvl="0" w:tplc="0C74109A">
      <w:start w:val="1"/>
      <w:numFmt w:val="decimal"/>
      <w:lvlText w:val="%1."/>
      <w:lvlJc w:val="left"/>
      <w:pPr>
        <w:ind w:left="1080" w:hanging="360"/>
      </w:pPr>
    </w:lvl>
    <w:lvl w:ilvl="1" w:tplc="2398F08A">
      <w:start w:val="1"/>
      <w:numFmt w:val="lowerLetter"/>
      <w:lvlText w:val="%2."/>
      <w:lvlJc w:val="left"/>
      <w:pPr>
        <w:ind w:left="1800" w:hanging="360"/>
      </w:pPr>
    </w:lvl>
    <w:lvl w:ilvl="2" w:tplc="84C4B80E">
      <w:start w:val="1"/>
      <w:numFmt w:val="lowerRoman"/>
      <w:lvlText w:val="%3."/>
      <w:lvlJc w:val="right"/>
      <w:pPr>
        <w:ind w:left="2520" w:hanging="180"/>
      </w:pPr>
    </w:lvl>
    <w:lvl w:ilvl="3" w:tplc="9670B6A6">
      <w:start w:val="1"/>
      <w:numFmt w:val="decimal"/>
      <w:lvlText w:val="%4."/>
      <w:lvlJc w:val="left"/>
      <w:pPr>
        <w:ind w:left="3240" w:hanging="360"/>
      </w:pPr>
    </w:lvl>
    <w:lvl w:ilvl="4" w:tplc="6EEE3C36">
      <w:start w:val="1"/>
      <w:numFmt w:val="lowerLetter"/>
      <w:lvlText w:val="%5."/>
      <w:lvlJc w:val="left"/>
      <w:pPr>
        <w:ind w:left="3960" w:hanging="360"/>
      </w:pPr>
    </w:lvl>
    <w:lvl w:ilvl="5" w:tplc="2E748594">
      <w:start w:val="1"/>
      <w:numFmt w:val="lowerRoman"/>
      <w:lvlText w:val="%6."/>
      <w:lvlJc w:val="right"/>
      <w:pPr>
        <w:ind w:left="4680" w:hanging="180"/>
      </w:pPr>
    </w:lvl>
    <w:lvl w:ilvl="6" w:tplc="EAAC6C1A">
      <w:start w:val="1"/>
      <w:numFmt w:val="decimal"/>
      <w:lvlText w:val="%7."/>
      <w:lvlJc w:val="left"/>
      <w:pPr>
        <w:ind w:left="5400" w:hanging="360"/>
      </w:pPr>
    </w:lvl>
    <w:lvl w:ilvl="7" w:tplc="AB8207B8">
      <w:start w:val="1"/>
      <w:numFmt w:val="lowerLetter"/>
      <w:lvlText w:val="%8."/>
      <w:lvlJc w:val="left"/>
      <w:pPr>
        <w:ind w:left="6120" w:hanging="360"/>
      </w:pPr>
    </w:lvl>
    <w:lvl w:ilvl="8" w:tplc="8198460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0104"/>
    <w:rsid w:val="00702B0B"/>
    <w:rsid w:val="00731BB2"/>
    <w:rsid w:val="00810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04"/>
    <w:rPr>
      <w:lang w:eastAsia="ru-RU"/>
    </w:rPr>
  </w:style>
  <w:style w:type="paragraph" w:styleId="1">
    <w:name w:val="heading 1"/>
    <w:basedOn w:val="a"/>
    <w:next w:val="a"/>
    <w:qFormat/>
    <w:rsid w:val="00810104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810104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810104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810104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810104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810104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810104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810104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810104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810104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810104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810104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810104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810104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810104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810104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810104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810104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810104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810104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810104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810104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810104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810104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810104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810104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810104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10104"/>
    <w:pPr>
      <w:ind w:left="720"/>
      <w:contextualSpacing/>
    </w:pPr>
  </w:style>
  <w:style w:type="paragraph" w:styleId="a4">
    <w:name w:val="No Spacing"/>
    <w:uiPriority w:val="1"/>
    <w:qFormat/>
    <w:rsid w:val="00810104"/>
    <w:rPr>
      <w:sz w:val="28"/>
      <w:lang w:eastAsia="ru-RU"/>
    </w:rPr>
  </w:style>
  <w:style w:type="paragraph" w:styleId="a5">
    <w:name w:val="Title"/>
    <w:basedOn w:val="a"/>
    <w:link w:val="a6"/>
    <w:qFormat/>
    <w:rsid w:val="00810104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810104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10104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810104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810104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810104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1010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10104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810104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810104"/>
  </w:style>
  <w:style w:type="paragraph" w:customStyle="1" w:styleId="Footer">
    <w:name w:val="Footer"/>
    <w:basedOn w:val="a"/>
    <w:link w:val="FooterChar"/>
    <w:uiPriority w:val="99"/>
    <w:unhideWhenUsed/>
    <w:rsid w:val="00810104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810104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810104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810104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8101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10104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10104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810104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810104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810104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810104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810104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810104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810104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810104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810104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10104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810104"/>
    <w:rPr>
      <w:sz w:val="18"/>
    </w:rPr>
  </w:style>
  <w:style w:type="character" w:styleId="af">
    <w:name w:val="footnote reference"/>
    <w:uiPriority w:val="99"/>
    <w:unhideWhenUsed/>
    <w:rsid w:val="00810104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810104"/>
  </w:style>
  <w:style w:type="character" w:customStyle="1" w:styleId="af1">
    <w:name w:val="Текст концевой сноски Знак"/>
    <w:link w:val="af0"/>
    <w:uiPriority w:val="99"/>
    <w:rsid w:val="00810104"/>
    <w:rPr>
      <w:sz w:val="20"/>
    </w:rPr>
  </w:style>
  <w:style w:type="character" w:styleId="af2">
    <w:name w:val="endnote reference"/>
    <w:uiPriority w:val="99"/>
    <w:semiHidden/>
    <w:unhideWhenUsed/>
    <w:rsid w:val="00810104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810104"/>
    <w:pPr>
      <w:spacing w:after="57"/>
    </w:pPr>
  </w:style>
  <w:style w:type="paragraph" w:styleId="22">
    <w:name w:val="toc 2"/>
    <w:basedOn w:val="a"/>
    <w:next w:val="a"/>
    <w:uiPriority w:val="39"/>
    <w:unhideWhenUsed/>
    <w:rsid w:val="00810104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1010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1010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1010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1010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1010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1010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10104"/>
    <w:pPr>
      <w:spacing w:after="57"/>
      <w:ind w:left="2268"/>
    </w:pPr>
  </w:style>
  <w:style w:type="paragraph" w:styleId="af3">
    <w:name w:val="TOC Heading"/>
    <w:uiPriority w:val="39"/>
    <w:unhideWhenUsed/>
    <w:rsid w:val="00810104"/>
  </w:style>
  <w:style w:type="paragraph" w:styleId="af4">
    <w:name w:val="table of figures"/>
    <w:basedOn w:val="a"/>
    <w:next w:val="a"/>
    <w:uiPriority w:val="99"/>
    <w:unhideWhenUsed/>
    <w:rsid w:val="00810104"/>
  </w:style>
  <w:style w:type="paragraph" w:styleId="af5">
    <w:name w:val="header"/>
    <w:basedOn w:val="a"/>
    <w:semiHidden/>
    <w:rsid w:val="00810104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810104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810104"/>
    <w:pPr>
      <w:jc w:val="both"/>
    </w:pPr>
    <w:rPr>
      <w:sz w:val="28"/>
    </w:rPr>
  </w:style>
  <w:style w:type="paragraph" w:styleId="23">
    <w:name w:val="Body Text 2"/>
    <w:basedOn w:val="a"/>
    <w:semiHidden/>
    <w:rsid w:val="00810104"/>
    <w:pPr>
      <w:jc w:val="center"/>
    </w:pPr>
    <w:rPr>
      <w:sz w:val="28"/>
    </w:rPr>
  </w:style>
  <w:style w:type="paragraph" w:styleId="af8">
    <w:name w:val="Body Text Indent"/>
    <w:basedOn w:val="a"/>
    <w:semiHidden/>
    <w:rsid w:val="00810104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810104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810104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810104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810104"/>
    <w:rPr>
      <w:sz w:val="28"/>
    </w:rPr>
  </w:style>
  <w:style w:type="paragraph" w:customStyle="1" w:styleId="ConsPlusNonformat">
    <w:name w:val="ConsPlusNonformat"/>
    <w:rsid w:val="00810104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810104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810104"/>
    <w:pPr>
      <w:jc w:val="center"/>
    </w:pPr>
    <w:rPr>
      <w:sz w:val="28"/>
    </w:rPr>
  </w:style>
  <w:style w:type="paragraph" w:styleId="afa">
    <w:name w:val="Balloon Text"/>
    <w:basedOn w:val="a"/>
    <w:semiHidden/>
    <w:rsid w:val="00810104"/>
    <w:rPr>
      <w:rFonts w:ascii="Tahoma" w:hAnsi="Tahoma" w:cs="Tahoma"/>
      <w:sz w:val="16"/>
      <w:szCs w:val="16"/>
    </w:rPr>
  </w:style>
  <w:style w:type="character" w:styleId="afb">
    <w:name w:val="Strong"/>
    <w:qFormat/>
    <w:rsid w:val="00810104"/>
    <w:rPr>
      <w:b/>
      <w:bCs/>
    </w:rPr>
  </w:style>
  <w:style w:type="paragraph" w:customStyle="1" w:styleId="ConsNonformat">
    <w:name w:val="ConsNonformat"/>
    <w:rsid w:val="00810104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810104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862</Words>
  <Characters>4920</Characters>
  <Application>Microsoft Office Word</Application>
  <DocSecurity>0</DocSecurity>
  <Lines>41</Lines>
  <Paragraphs>11</Paragraphs>
  <ScaleCrop>false</ScaleCrop>
  <Company>ГАС"Выборы"</Company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12</cp:revision>
  <dcterms:created xsi:type="dcterms:W3CDTF">2017-02-27T08:51:00Z</dcterms:created>
  <dcterms:modified xsi:type="dcterms:W3CDTF">2026-09-22T05:39:00Z</dcterms:modified>
  <cp:version>786432</cp:version>
</cp:coreProperties>
</file>